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8B175" w14:textId="726B1104" w:rsidR="003A2073" w:rsidRPr="00871678" w:rsidRDefault="00567879" w:rsidP="00A86030">
      <w:pPr>
        <w:spacing w:line="240" w:lineRule="auto"/>
        <w:rPr>
          <w:rFonts w:ascii="Verdana" w:hAnsi="Verdana"/>
          <w:b/>
        </w:rPr>
      </w:pPr>
      <w:bookmarkStart w:id="0" w:name="_GoBack"/>
      <w:bookmarkEnd w:id="0"/>
      <w:r w:rsidRPr="00871678">
        <w:rPr>
          <w:rFonts w:ascii="Verdana" w:hAnsi="Verdana"/>
          <w:b/>
        </w:rPr>
        <w:t xml:space="preserve">Programma themamiddag </w:t>
      </w:r>
      <w:r w:rsidR="00871678" w:rsidRPr="00871678">
        <w:rPr>
          <w:rFonts w:ascii="Verdana" w:hAnsi="Verdana"/>
          <w:b/>
        </w:rPr>
        <w:t xml:space="preserve">Zorgprogramma </w:t>
      </w:r>
      <w:r w:rsidRPr="00871678">
        <w:rPr>
          <w:rFonts w:ascii="Verdana" w:hAnsi="Verdana"/>
          <w:b/>
        </w:rPr>
        <w:t>Ouderen 25 januari 2</w:t>
      </w:r>
      <w:r w:rsidR="003A2073" w:rsidRPr="00871678">
        <w:rPr>
          <w:rFonts w:ascii="Verdana" w:hAnsi="Verdana"/>
          <w:b/>
        </w:rPr>
        <w:t>01</w:t>
      </w:r>
      <w:r w:rsidRPr="00871678">
        <w:rPr>
          <w:rFonts w:ascii="Verdana" w:hAnsi="Verdana"/>
          <w:b/>
        </w:rPr>
        <w:t>8</w:t>
      </w:r>
      <w:r w:rsidR="003A2073" w:rsidRPr="00871678">
        <w:rPr>
          <w:rFonts w:ascii="Verdana" w:hAnsi="Verdana"/>
          <w:b/>
        </w:rPr>
        <w:t xml:space="preserve"> </w:t>
      </w:r>
    </w:p>
    <w:p w14:paraId="6F6CC85E" w14:textId="77777777" w:rsidR="003A2073" w:rsidRPr="00871678" w:rsidRDefault="00E95C51" w:rsidP="00A86030">
      <w:pPr>
        <w:spacing w:line="240" w:lineRule="auto"/>
        <w:ind w:firstLine="708"/>
        <w:rPr>
          <w:rFonts w:ascii="Verdana" w:hAnsi="Verdana"/>
          <w:b/>
        </w:rPr>
      </w:pPr>
      <w:r w:rsidRPr="00871678">
        <w:rPr>
          <w:rFonts w:ascii="Verdana" w:hAnsi="Verdana"/>
          <w:b/>
        </w:rPr>
        <w:t>“</w:t>
      </w:r>
      <w:r w:rsidR="002D41C7" w:rsidRPr="00871678">
        <w:rPr>
          <w:rFonts w:ascii="Verdana" w:hAnsi="Verdana"/>
          <w:b/>
        </w:rPr>
        <w:t>Patient Journey</w:t>
      </w:r>
      <w:r w:rsidRPr="00871678">
        <w:rPr>
          <w:rFonts w:ascii="Verdana" w:hAnsi="Verdana"/>
          <w:b/>
        </w:rPr>
        <w:t xml:space="preserve">  binnen het Zorgprogramma Ouderen”</w:t>
      </w:r>
    </w:p>
    <w:p w14:paraId="77F46B29" w14:textId="77777777" w:rsidR="00A86030" w:rsidRDefault="003A2073" w:rsidP="00A86030">
      <w:pPr>
        <w:spacing w:line="240" w:lineRule="auto"/>
        <w:rPr>
          <w:rFonts w:ascii="Verdana" w:hAnsi="Verdana"/>
          <w:sz w:val="18"/>
          <w:szCs w:val="18"/>
        </w:rPr>
      </w:pPr>
      <w:r w:rsidRPr="00A86030">
        <w:rPr>
          <w:rFonts w:ascii="Verdana" w:hAnsi="Verdana"/>
          <w:i/>
          <w:sz w:val="18"/>
          <w:szCs w:val="18"/>
        </w:rPr>
        <w:t>Locatie plenaire bijeenkomst</w:t>
      </w:r>
      <w:r>
        <w:rPr>
          <w:rFonts w:ascii="Verdana" w:hAnsi="Verdana"/>
          <w:sz w:val="18"/>
          <w:szCs w:val="18"/>
        </w:rPr>
        <w:t>: leslok</w:t>
      </w:r>
      <w:r w:rsidR="00A86030">
        <w:rPr>
          <w:rFonts w:ascii="Verdana" w:hAnsi="Verdana"/>
          <w:sz w:val="18"/>
          <w:szCs w:val="18"/>
        </w:rPr>
        <w:t>aal 1 en 2 in de Bogen, Wolfheze</w:t>
      </w:r>
    </w:p>
    <w:p w14:paraId="410794E1" w14:textId="76BFFBC7" w:rsidR="003A2073" w:rsidRDefault="00A86030" w:rsidP="00A86030">
      <w:pPr>
        <w:spacing w:line="240" w:lineRule="auto"/>
        <w:rPr>
          <w:rFonts w:ascii="Verdana" w:hAnsi="Verdana"/>
          <w:sz w:val="18"/>
          <w:szCs w:val="18"/>
        </w:rPr>
      </w:pPr>
      <w:r w:rsidRPr="00A86030">
        <w:rPr>
          <w:rFonts w:ascii="Verdana" w:hAnsi="Verdana"/>
          <w:i/>
          <w:sz w:val="18"/>
          <w:szCs w:val="18"/>
        </w:rPr>
        <w:t>Locatie w</w:t>
      </w:r>
      <w:r w:rsidR="003A2073" w:rsidRPr="00A86030">
        <w:rPr>
          <w:rFonts w:ascii="Verdana" w:hAnsi="Verdana"/>
          <w:i/>
          <w:sz w:val="18"/>
          <w:szCs w:val="18"/>
        </w:rPr>
        <w:t>orkshops</w:t>
      </w:r>
      <w:r w:rsidR="003A2073">
        <w:rPr>
          <w:rFonts w:ascii="Verdana" w:hAnsi="Verdana"/>
          <w:sz w:val="18"/>
          <w:szCs w:val="18"/>
        </w:rPr>
        <w:t xml:space="preserve">: </w:t>
      </w:r>
      <w:r w:rsidR="00333EF2">
        <w:rPr>
          <w:rFonts w:ascii="Verdana" w:hAnsi="Verdana"/>
          <w:sz w:val="18"/>
          <w:szCs w:val="18"/>
        </w:rPr>
        <w:t xml:space="preserve"> leslokaal 1, </w:t>
      </w:r>
      <w:r w:rsidR="003A2073">
        <w:rPr>
          <w:rFonts w:ascii="Verdana" w:hAnsi="Verdana"/>
          <w:sz w:val="18"/>
          <w:szCs w:val="18"/>
        </w:rPr>
        <w:t xml:space="preserve">lokaal 5  en  lokaal 1, 2 en 3 in Sonneheerdt, Wolfheze  </w:t>
      </w:r>
    </w:p>
    <w:p w14:paraId="20FC3CB3" w14:textId="188C9412" w:rsidR="00A86030" w:rsidRDefault="00A86030" w:rsidP="00A86030">
      <w:pPr>
        <w:spacing w:line="240" w:lineRule="auto"/>
        <w:rPr>
          <w:rFonts w:ascii="Verdana" w:hAnsi="Verdana"/>
          <w:sz w:val="18"/>
          <w:szCs w:val="18"/>
        </w:rPr>
      </w:pPr>
      <w:r w:rsidRPr="00A86030">
        <w:rPr>
          <w:rFonts w:ascii="Verdana" w:hAnsi="Verdana"/>
          <w:i/>
          <w:sz w:val="18"/>
          <w:szCs w:val="18"/>
        </w:rPr>
        <w:t>Doelgroep</w:t>
      </w:r>
      <w:r>
        <w:rPr>
          <w:rFonts w:ascii="Verdana" w:hAnsi="Verdana"/>
          <w:sz w:val="18"/>
          <w:szCs w:val="18"/>
        </w:rPr>
        <w:t>: psychiaters, psychologen, SPV / VS, vaktherapeuten, maatschappelijk werkenden,  klinisch geriat</w:t>
      </w:r>
      <w:r w:rsidR="00C61F9D">
        <w:rPr>
          <w:rFonts w:ascii="Verdana" w:hAnsi="Verdana"/>
          <w:sz w:val="18"/>
          <w:szCs w:val="18"/>
        </w:rPr>
        <w:t>e</w:t>
      </w:r>
      <w:r>
        <w:rPr>
          <w:rFonts w:ascii="Verdana" w:hAnsi="Verdana"/>
          <w:sz w:val="18"/>
          <w:szCs w:val="18"/>
        </w:rPr>
        <w:t>rs, specialisten ouderengeneeskunde, ambu</w:t>
      </w:r>
      <w:r w:rsidR="00871678">
        <w:rPr>
          <w:rFonts w:ascii="Verdana" w:hAnsi="Verdana"/>
          <w:sz w:val="18"/>
          <w:szCs w:val="18"/>
        </w:rPr>
        <w:t xml:space="preserve">lant, senior verpleegkundigen, directies en </w:t>
      </w:r>
      <w:r w:rsidR="0010324D">
        <w:rPr>
          <w:rFonts w:ascii="Verdana" w:hAnsi="Verdana"/>
          <w:sz w:val="18"/>
          <w:szCs w:val="18"/>
        </w:rPr>
        <w:t>zorgmanagers</w:t>
      </w:r>
    </w:p>
    <w:p w14:paraId="78B975B3" w14:textId="77777777" w:rsidR="003A2073" w:rsidRDefault="003A2073" w:rsidP="00A86030">
      <w:pPr>
        <w:spacing w:line="240" w:lineRule="auto"/>
        <w:rPr>
          <w:rFonts w:ascii="Verdana" w:hAnsi="Verdana"/>
          <w:sz w:val="18"/>
          <w:szCs w:val="18"/>
        </w:rPr>
      </w:pPr>
      <w:r>
        <w:rPr>
          <w:rFonts w:ascii="Verdana" w:hAnsi="Verdana"/>
          <w:sz w:val="18"/>
          <w:szCs w:val="18"/>
        </w:rPr>
        <w:t>1</w:t>
      </w:r>
      <w:r w:rsidR="00783B25">
        <w:rPr>
          <w:rFonts w:ascii="Verdana" w:hAnsi="Verdana"/>
          <w:sz w:val="18"/>
          <w:szCs w:val="18"/>
        </w:rPr>
        <w:t>2.45</w:t>
      </w:r>
      <w:r>
        <w:rPr>
          <w:rFonts w:ascii="Verdana" w:hAnsi="Verdana"/>
          <w:sz w:val="18"/>
          <w:szCs w:val="18"/>
        </w:rPr>
        <w:t xml:space="preserve"> – 13.</w:t>
      </w:r>
      <w:r w:rsidR="00783B25">
        <w:rPr>
          <w:rFonts w:ascii="Verdana" w:hAnsi="Verdana"/>
          <w:sz w:val="18"/>
          <w:szCs w:val="18"/>
        </w:rPr>
        <w:t>15</w:t>
      </w:r>
      <w:r>
        <w:rPr>
          <w:rFonts w:ascii="Verdana" w:hAnsi="Verdana"/>
          <w:sz w:val="18"/>
          <w:szCs w:val="18"/>
        </w:rPr>
        <w:t xml:space="preserve"> uur</w:t>
      </w:r>
      <w:r>
        <w:rPr>
          <w:rFonts w:ascii="Verdana" w:hAnsi="Verdana"/>
          <w:sz w:val="18"/>
          <w:szCs w:val="18"/>
        </w:rPr>
        <w:tab/>
        <w:t>Inloop</w:t>
      </w:r>
    </w:p>
    <w:p w14:paraId="7DE55700" w14:textId="716B26C4" w:rsidR="007A0832" w:rsidRDefault="003A2073" w:rsidP="00A86030">
      <w:pPr>
        <w:spacing w:line="240" w:lineRule="auto"/>
        <w:rPr>
          <w:rFonts w:ascii="Verdana" w:hAnsi="Verdana"/>
          <w:sz w:val="18"/>
          <w:szCs w:val="18"/>
        </w:rPr>
      </w:pPr>
      <w:r>
        <w:rPr>
          <w:rFonts w:ascii="Verdana" w:hAnsi="Verdana"/>
          <w:sz w:val="18"/>
          <w:szCs w:val="18"/>
        </w:rPr>
        <w:t>13.</w:t>
      </w:r>
      <w:r w:rsidR="00783B25">
        <w:rPr>
          <w:rFonts w:ascii="Verdana" w:hAnsi="Verdana"/>
          <w:sz w:val="18"/>
          <w:szCs w:val="18"/>
        </w:rPr>
        <w:t>15</w:t>
      </w:r>
      <w:r>
        <w:rPr>
          <w:rFonts w:ascii="Verdana" w:hAnsi="Verdana"/>
          <w:sz w:val="18"/>
          <w:szCs w:val="18"/>
        </w:rPr>
        <w:t xml:space="preserve"> – 1</w:t>
      </w:r>
      <w:r w:rsidR="00783B25">
        <w:rPr>
          <w:rFonts w:ascii="Verdana" w:hAnsi="Verdana"/>
          <w:sz w:val="18"/>
          <w:szCs w:val="18"/>
        </w:rPr>
        <w:t>3.35</w:t>
      </w:r>
      <w:r>
        <w:rPr>
          <w:rFonts w:ascii="Verdana" w:hAnsi="Verdana"/>
          <w:sz w:val="18"/>
          <w:szCs w:val="18"/>
        </w:rPr>
        <w:t xml:space="preserve"> uur</w:t>
      </w:r>
      <w:r>
        <w:rPr>
          <w:rFonts w:ascii="Verdana" w:hAnsi="Verdana"/>
          <w:sz w:val="18"/>
          <w:szCs w:val="18"/>
        </w:rPr>
        <w:tab/>
      </w:r>
      <w:r w:rsidR="00567879">
        <w:rPr>
          <w:rFonts w:ascii="Verdana" w:hAnsi="Verdana"/>
          <w:sz w:val="18"/>
          <w:szCs w:val="18"/>
        </w:rPr>
        <w:t>Kennisquiz</w:t>
      </w:r>
      <w:r w:rsidR="007A0832">
        <w:rPr>
          <w:rFonts w:ascii="Verdana" w:hAnsi="Verdana"/>
          <w:sz w:val="18"/>
          <w:szCs w:val="18"/>
        </w:rPr>
        <w:t xml:space="preserve"> </w:t>
      </w:r>
      <w:r w:rsidR="00333EF2">
        <w:rPr>
          <w:rFonts w:ascii="Verdana" w:hAnsi="Verdana"/>
          <w:sz w:val="18"/>
          <w:szCs w:val="18"/>
        </w:rPr>
        <w:t>Zorgprogramma O</w:t>
      </w:r>
      <w:r w:rsidR="007A0832">
        <w:rPr>
          <w:rFonts w:ascii="Verdana" w:hAnsi="Verdana"/>
          <w:sz w:val="18"/>
          <w:szCs w:val="18"/>
        </w:rPr>
        <w:t>uderen</w:t>
      </w:r>
    </w:p>
    <w:p w14:paraId="62478852" w14:textId="77777777" w:rsidR="007A0832" w:rsidRDefault="007A0832" w:rsidP="00A86030">
      <w:pPr>
        <w:spacing w:line="240" w:lineRule="auto"/>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t>Marc Schippers</w:t>
      </w:r>
    </w:p>
    <w:p w14:paraId="6D458C3A" w14:textId="5CDF41A5" w:rsidR="007A0832" w:rsidRDefault="003A2073" w:rsidP="00A86030">
      <w:pPr>
        <w:spacing w:line="240" w:lineRule="auto"/>
        <w:rPr>
          <w:rFonts w:ascii="Verdana" w:hAnsi="Verdana"/>
          <w:sz w:val="18"/>
          <w:szCs w:val="18"/>
        </w:rPr>
      </w:pPr>
      <w:r>
        <w:rPr>
          <w:rFonts w:ascii="Verdana" w:hAnsi="Verdana"/>
          <w:sz w:val="18"/>
          <w:szCs w:val="18"/>
        </w:rPr>
        <w:t>1</w:t>
      </w:r>
      <w:r w:rsidR="00783B25">
        <w:rPr>
          <w:rFonts w:ascii="Verdana" w:hAnsi="Verdana"/>
          <w:sz w:val="18"/>
          <w:szCs w:val="18"/>
        </w:rPr>
        <w:t>3.35</w:t>
      </w:r>
      <w:r>
        <w:rPr>
          <w:rFonts w:ascii="Verdana" w:hAnsi="Verdana"/>
          <w:sz w:val="18"/>
          <w:szCs w:val="18"/>
        </w:rPr>
        <w:t xml:space="preserve"> – 14.</w:t>
      </w:r>
      <w:r w:rsidR="00783B25">
        <w:rPr>
          <w:rFonts w:ascii="Verdana" w:hAnsi="Verdana"/>
          <w:sz w:val="18"/>
          <w:szCs w:val="18"/>
        </w:rPr>
        <w:t>0</w:t>
      </w:r>
      <w:r w:rsidR="003E1CA4">
        <w:rPr>
          <w:rFonts w:ascii="Verdana" w:hAnsi="Verdana"/>
          <w:sz w:val="18"/>
          <w:szCs w:val="18"/>
        </w:rPr>
        <w:t>0</w:t>
      </w:r>
      <w:r>
        <w:rPr>
          <w:rFonts w:ascii="Verdana" w:hAnsi="Verdana"/>
          <w:sz w:val="18"/>
          <w:szCs w:val="18"/>
        </w:rPr>
        <w:t xml:space="preserve"> uur</w:t>
      </w:r>
      <w:r>
        <w:rPr>
          <w:rFonts w:ascii="Verdana" w:hAnsi="Verdana"/>
          <w:sz w:val="18"/>
          <w:szCs w:val="18"/>
        </w:rPr>
        <w:tab/>
      </w:r>
      <w:r w:rsidR="007A0832">
        <w:rPr>
          <w:rFonts w:ascii="Verdana" w:hAnsi="Verdana"/>
          <w:sz w:val="18"/>
          <w:szCs w:val="18"/>
        </w:rPr>
        <w:t xml:space="preserve">Inleiding: Patient Journey binnen </w:t>
      </w:r>
      <w:r w:rsidR="00333EF2">
        <w:rPr>
          <w:rFonts w:ascii="Verdana" w:hAnsi="Verdana"/>
          <w:sz w:val="18"/>
          <w:szCs w:val="18"/>
        </w:rPr>
        <w:t>Zorgprogramma</w:t>
      </w:r>
      <w:r w:rsidR="007A0832">
        <w:rPr>
          <w:rFonts w:ascii="Verdana" w:hAnsi="Verdana"/>
          <w:sz w:val="18"/>
          <w:szCs w:val="18"/>
        </w:rPr>
        <w:t xml:space="preserve"> Ouderen </w:t>
      </w:r>
    </w:p>
    <w:p w14:paraId="20217021" w14:textId="77777777" w:rsidR="003A2073" w:rsidRDefault="00567879" w:rsidP="00A86030">
      <w:pPr>
        <w:spacing w:line="240" w:lineRule="auto"/>
        <w:ind w:left="1416" w:firstLine="708"/>
        <w:rPr>
          <w:rFonts w:ascii="Verdana" w:hAnsi="Verdana"/>
          <w:sz w:val="18"/>
          <w:szCs w:val="18"/>
        </w:rPr>
      </w:pPr>
      <w:r>
        <w:rPr>
          <w:rFonts w:ascii="Verdana" w:hAnsi="Verdana"/>
          <w:sz w:val="18"/>
          <w:szCs w:val="18"/>
        </w:rPr>
        <w:t xml:space="preserve">Radboud Marijnissen </w:t>
      </w:r>
    </w:p>
    <w:p w14:paraId="3DD75A8F" w14:textId="124876AC" w:rsidR="003A2073" w:rsidRDefault="003A2073" w:rsidP="00A86030">
      <w:pPr>
        <w:spacing w:line="240" w:lineRule="auto"/>
        <w:rPr>
          <w:rFonts w:ascii="Verdana" w:hAnsi="Verdana"/>
          <w:sz w:val="18"/>
          <w:szCs w:val="18"/>
        </w:rPr>
      </w:pPr>
      <w:r>
        <w:rPr>
          <w:rFonts w:ascii="Verdana" w:hAnsi="Verdana"/>
          <w:sz w:val="18"/>
          <w:szCs w:val="18"/>
        </w:rPr>
        <w:t>14.</w:t>
      </w:r>
      <w:r w:rsidR="003A752D">
        <w:rPr>
          <w:rFonts w:ascii="Verdana" w:hAnsi="Verdana"/>
          <w:sz w:val="18"/>
          <w:szCs w:val="18"/>
        </w:rPr>
        <w:t>00</w:t>
      </w:r>
      <w:r>
        <w:rPr>
          <w:rFonts w:ascii="Verdana" w:hAnsi="Verdana"/>
          <w:sz w:val="18"/>
          <w:szCs w:val="18"/>
        </w:rPr>
        <w:t xml:space="preserve"> – 15.</w:t>
      </w:r>
      <w:r w:rsidR="003E1CA4">
        <w:rPr>
          <w:rFonts w:ascii="Verdana" w:hAnsi="Verdana"/>
          <w:sz w:val="18"/>
          <w:szCs w:val="18"/>
        </w:rPr>
        <w:t>00</w:t>
      </w:r>
      <w:r>
        <w:rPr>
          <w:rFonts w:ascii="Verdana" w:hAnsi="Verdana"/>
          <w:sz w:val="18"/>
          <w:szCs w:val="18"/>
        </w:rPr>
        <w:t xml:space="preserve"> uur </w:t>
      </w:r>
      <w:r>
        <w:rPr>
          <w:rFonts w:ascii="Verdana" w:hAnsi="Verdana"/>
          <w:sz w:val="18"/>
          <w:szCs w:val="18"/>
        </w:rPr>
        <w:tab/>
      </w:r>
      <w:r w:rsidR="00783B25">
        <w:rPr>
          <w:rFonts w:ascii="Verdana" w:hAnsi="Verdana"/>
          <w:sz w:val="18"/>
          <w:szCs w:val="18"/>
        </w:rPr>
        <w:t>Workshops 1</w:t>
      </w:r>
      <w:r w:rsidR="00783B25" w:rsidRPr="00783B25">
        <w:rPr>
          <w:rFonts w:ascii="Verdana" w:hAnsi="Verdana"/>
          <w:sz w:val="18"/>
          <w:szCs w:val="18"/>
          <w:vertAlign w:val="superscript"/>
        </w:rPr>
        <w:t>e</w:t>
      </w:r>
      <w:r w:rsidR="00783B25">
        <w:rPr>
          <w:rFonts w:ascii="Verdana" w:hAnsi="Verdana"/>
          <w:sz w:val="18"/>
          <w:szCs w:val="18"/>
        </w:rPr>
        <w:t xml:space="preserve"> ronde</w:t>
      </w:r>
    </w:p>
    <w:p w14:paraId="09B9FF1D" w14:textId="77777777" w:rsidR="007A0832" w:rsidRDefault="00FD7784" w:rsidP="00A86030">
      <w:pPr>
        <w:pStyle w:val="Lijstalinea"/>
        <w:numPr>
          <w:ilvl w:val="0"/>
          <w:numId w:val="7"/>
        </w:numPr>
        <w:spacing w:line="240" w:lineRule="auto"/>
        <w:rPr>
          <w:rFonts w:ascii="Verdana" w:hAnsi="Verdana"/>
          <w:sz w:val="18"/>
          <w:szCs w:val="18"/>
        </w:rPr>
      </w:pPr>
      <w:r>
        <w:rPr>
          <w:rFonts w:ascii="Verdana" w:hAnsi="Verdana"/>
          <w:sz w:val="18"/>
          <w:szCs w:val="18"/>
        </w:rPr>
        <w:t xml:space="preserve">IHT </w:t>
      </w:r>
      <w:r w:rsidR="007A0832">
        <w:rPr>
          <w:rFonts w:ascii="Verdana" w:hAnsi="Verdana"/>
          <w:sz w:val="18"/>
          <w:szCs w:val="18"/>
        </w:rPr>
        <w:t>en Acute Deeltijd Behandeling Ouderen</w:t>
      </w:r>
    </w:p>
    <w:p w14:paraId="3F7CA2DF" w14:textId="77777777" w:rsidR="00FD7784" w:rsidRDefault="00FD7784" w:rsidP="00A86030">
      <w:pPr>
        <w:pStyle w:val="Lijstalinea"/>
        <w:spacing w:line="240" w:lineRule="auto"/>
        <w:ind w:left="2850"/>
        <w:rPr>
          <w:rFonts w:ascii="Verdana" w:hAnsi="Verdana"/>
          <w:sz w:val="18"/>
          <w:szCs w:val="18"/>
        </w:rPr>
      </w:pPr>
      <w:r>
        <w:rPr>
          <w:rFonts w:ascii="Verdana" w:hAnsi="Verdana"/>
          <w:sz w:val="18"/>
          <w:szCs w:val="18"/>
        </w:rPr>
        <w:t>Lonneke Peerenboom en Bart Krechting</w:t>
      </w:r>
    </w:p>
    <w:p w14:paraId="2B812CB7" w14:textId="77777777" w:rsidR="00FD7784" w:rsidRDefault="00FD7784" w:rsidP="00A86030">
      <w:pPr>
        <w:pStyle w:val="Lijstalinea"/>
        <w:spacing w:line="240" w:lineRule="auto"/>
        <w:ind w:left="2850"/>
        <w:rPr>
          <w:rFonts w:ascii="Verdana" w:hAnsi="Verdana"/>
          <w:sz w:val="18"/>
          <w:szCs w:val="18"/>
        </w:rPr>
      </w:pPr>
    </w:p>
    <w:p w14:paraId="159D2AF2" w14:textId="74E65597" w:rsidR="00FD7784" w:rsidRDefault="007A0832" w:rsidP="00A86030">
      <w:pPr>
        <w:pStyle w:val="Lijstalinea"/>
        <w:numPr>
          <w:ilvl w:val="0"/>
          <w:numId w:val="7"/>
        </w:numPr>
        <w:spacing w:line="240" w:lineRule="auto"/>
        <w:rPr>
          <w:rFonts w:ascii="Verdana" w:hAnsi="Verdana"/>
          <w:sz w:val="18"/>
          <w:szCs w:val="18"/>
        </w:rPr>
      </w:pPr>
      <w:r>
        <w:rPr>
          <w:rFonts w:ascii="Verdana" w:hAnsi="Verdana"/>
          <w:sz w:val="18"/>
          <w:szCs w:val="18"/>
        </w:rPr>
        <w:t xml:space="preserve">Diagnostiek </w:t>
      </w:r>
      <w:r w:rsidR="003A752D">
        <w:rPr>
          <w:rFonts w:ascii="Verdana" w:hAnsi="Verdana"/>
          <w:sz w:val="18"/>
          <w:szCs w:val="18"/>
        </w:rPr>
        <w:t xml:space="preserve">en behandeling </w:t>
      </w:r>
      <w:r>
        <w:rPr>
          <w:rFonts w:ascii="Verdana" w:hAnsi="Verdana"/>
          <w:sz w:val="18"/>
          <w:szCs w:val="18"/>
        </w:rPr>
        <w:t>Angststoornissen bij ouderen</w:t>
      </w:r>
    </w:p>
    <w:p w14:paraId="49853DCF" w14:textId="7D1ABEAF" w:rsidR="007A0832" w:rsidRDefault="007A0832" w:rsidP="00A86030">
      <w:pPr>
        <w:pStyle w:val="Lijstalinea"/>
        <w:spacing w:line="240" w:lineRule="auto"/>
        <w:ind w:left="2850"/>
        <w:rPr>
          <w:rFonts w:ascii="Verdana" w:hAnsi="Verdana"/>
          <w:sz w:val="18"/>
          <w:szCs w:val="18"/>
        </w:rPr>
      </w:pPr>
      <w:r>
        <w:rPr>
          <w:rFonts w:ascii="Verdana" w:hAnsi="Verdana"/>
          <w:sz w:val="18"/>
          <w:szCs w:val="18"/>
        </w:rPr>
        <w:t>Mir</w:t>
      </w:r>
      <w:r w:rsidR="003A752D">
        <w:rPr>
          <w:rFonts w:ascii="Verdana" w:hAnsi="Verdana"/>
          <w:sz w:val="18"/>
          <w:szCs w:val="18"/>
        </w:rPr>
        <w:t>jam Kampman en Marc van Megen</w:t>
      </w:r>
    </w:p>
    <w:p w14:paraId="17A11B5F" w14:textId="77777777" w:rsidR="00FD7784" w:rsidRPr="00FD7784" w:rsidRDefault="00FD7784" w:rsidP="00A86030">
      <w:pPr>
        <w:pStyle w:val="Lijstalinea"/>
        <w:spacing w:line="240" w:lineRule="auto"/>
        <w:rPr>
          <w:rFonts w:ascii="Verdana" w:hAnsi="Verdana"/>
          <w:sz w:val="18"/>
          <w:szCs w:val="18"/>
        </w:rPr>
      </w:pPr>
    </w:p>
    <w:p w14:paraId="1AA3D7F1" w14:textId="77777777" w:rsidR="007A0832" w:rsidRDefault="00FD7784" w:rsidP="00A86030">
      <w:pPr>
        <w:pStyle w:val="Lijstalinea"/>
        <w:numPr>
          <w:ilvl w:val="0"/>
          <w:numId w:val="7"/>
        </w:numPr>
        <w:spacing w:line="240" w:lineRule="auto"/>
        <w:rPr>
          <w:rFonts w:ascii="Verdana" w:hAnsi="Verdana"/>
          <w:sz w:val="18"/>
          <w:szCs w:val="18"/>
        </w:rPr>
      </w:pPr>
      <w:r>
        <w:rPr>
          <w:rFonts w:ascii="Verdana" w:hAnsi="Verdana"/>
          <w:sz w:val="18"/>
          <w:szCs w:val="18"/>
        </w:rPr>
        <w:t xml:space="preserve">Generieke Modules </w:t>
      </w:r>
      <w:r w:rsidR="007A0832">
        <w:rPr>
          <w:rFonts w:ascii="Verdana" w:hAnsi="Verdana"/>
          <w:sz w:val="18"/>
          <w:szCs w:val="18"/>
        </w:rPr>
        <w:t>Kliniek: opname en voorgezet</w:t>
      </w:r>
    </w:p>
    <w:p w14:paraId="1A9FF685" w14:textId="77777777" w:rsidR="00FD7784" w:rsidRDefault="00FD7784" w:rsidP="00A86030">
      <w:pPr>
        <w:pStyle w:val="Lijstalinea"/>
        <w:spacing w:line="240" w:lineRule="auto"/>
        <w:ind w:left="2850"/>
        <w:rPr>
          <w:rFonts w:ascii="Verdana" w:hAnsi="Verdana"/>
          <w:sz w:val="18"/>
          <w:szCs w:val="18"/>
        </w:rPr>
      </w:pPr>
      <w:r>
        <w:rPr>
          <w:rFonts w:ascii="Verdana" w:hAnsi="Verdana"/>
          <w:sz w:val="18"/>
          <w:szCs w:val="18"/>
        </w:rPr>
        <w:t>Gertrix Wijnhoven en Anneke de Vocht</w:t>
      </w:r>
    </w:p>
    <w:p w14:paraId="05C1081D" w14:textId="77777777" w:rsidR="00FD7784" w:rsidRDefault="00FD7784" w:rsidP="00A86030">
      <w:pPr>
        <w:pStyle w:val="Lijstalinea"/>
        <w:spacing w:line="240" w:lineRule="auto"/>
        <w:ind w:left="2850"/>
        <w:rPr>
          <w:rFonts w:ascii="Verdana" w:hAnsi="Verdana"/>
          <w:sz w:val="18"/>
          <w:szCs w:val="18"/>
        </w:rPr>
      </w:pPr>
      <w:r>
        <w:rPr>
          <w:rFonts w:ascii="Verdana" w:hAnsi="Verdana"/>
          <w:sz w:val="18"/>
          <w:szCs w:val="18"/>
        </w:rPr>
        <w:t xml:space="preserve"> </w:t>
      </w:r>
    </w:p>
    <w:p w14:paraId="5960F210" w14:textId="4BEF778A" w:rsidR="007A0832" w:rsidRDefault="007A0832" w:rsidP="00A86030">
      <w:pPr>
        <w:pStyle w:val="Lijstalinea"/>
        <w:numPr>
          <w:ilvl w:val="0"/>
          <w:numId w:val="7"/>
        </w:numPr>
        <w:spacing w:line="240" w:lineRule="auto"/>
        <w:rPr>
          <w:rFonts w:ascii="Verdana" w:hAnsi="Verdana"/>
          <w:sz w:val="18"/>
          <w:szCs w:val="18"/>
        </w:rPr>
      </w:pPr>
      <w:r>
        <w:rPr>
          <w:rFonts w:ascii="Verdana" w:hAnsi="Verdana"/>
          <w:sz w:val="18"/>
          <w:szCs w:val="18"/>
        </w:rPr>
        <w:t>Psychiat</w:t>
      </w:r>
      <w:r w:rsidR="00333EF2">
        <w:rPr>
          <w:rFonts w:ascii="Verdana" w:hAnsi="Verdana"/>
          <w:sz w:val="18"/>
          <w:szCs w:val="18"/>
        </w:rPr>
        <w:t>r</w:t>
      </w:r>
      <w:r>
        <w:rPr>
          <w:rFonts w:ascii="Verdana" w:hAnsi="Verdana"/>
          <w:sz w:val="18"/>
          <w:szCs w:val="18"/>
        </w:rPr>
        <w:t>ische consultatie</w:t>
      </w:r>
      <w:r w:rsidR="00A326CA">
        <w:rPr>
          <w:rFonts w:ascii="Verdana" w:hAnsi="Verdana"/>
          <w:sz w:val="18"/>
          <w:szCs w:val="18"/>
        </w:rPr>
        <w:t xml:space="preserve"> in het verpleeghuis</w:t>
      </w:r>
    </w:p>
    <w:p w14:paraId="77332C1F" w14:textId="77777777" w:rsidR="00FD7784" w:rsidRDefault="007A0832" w:rsidP="00A86030">
      <w:pPr>
        <w:pStyle w:val="Lijstalinea"/>
        <w:spacing w:line="240" w:lineRule="auto"/>
        <w:ind w:left="2850"/>
        <w:rPr>
          <w:rFonts w:ascii="Verdana" w:hAnsi="Verdana"/>
          <w:sz w:val="18"/>
          <w:szCs w:val="18"/>
        </w:rPr>
      </w:pPr>
      <w:r>
        <w:rPr>
          <w:rFonts w:ascii="Verdana" w:hAnsi="Verdana"/>
          <w:sz w:val="18"/>
          <w:szCs w:val="18"/>
        </w:rPr>
        <w:t xml:space="preserve">Wim Compeer en </w:t>
      </w:r>
      <w:r w:rsidR="00FD7784">
        <w:rPr>
          <w:rFonts w:ascii="Verdana" w:hAnsi="Verdana"/>
          <w:sz w:val="18"/>
          <w:szCs w:val="18"/>
        </w:rPr>
        <w:t xml:space="preserve">Radboud Marijnissen </w:t>
      </w:r>
    </w:p>
    <w:p w14:paraId="01309914" w14:textId="77777777" w:rsidR="00FD7784" w:rsidRDefault="00FD7784" w:rsidP="00A86030">
      <w:pPr>
        <w:pStyle w:val="Lijstalinea"/>
        <w:spacing w:line="240" w:lineRule="auto"/>
        <w:ind w:left="2850"/>
        <w:rPr>
          <w:rFonts w:ascii="Verdana" w:hAnsi="Verdana"/>
          <w:sz w:val="18"/>
          <w:szCs w:val="18"/>
        </w:rPr>
      </w:pPr>
      <w:r>
        <w:rPr>
          <w:rFonts w:ascii="Verdana" w:hAnsi="Verdana"/>
          <w:sz w:val="18"/>
          <w:szCs w:val="18"/>
        </w:rPr>
        <w:t xml:space="preserve"> </w:t>
      </w:r>
    </w:p>
    <w:p w14:paraId="406D3276" w14:textId="77777777" w:rsidR="007A0832" w:rsidRDefault="007A0832" w:rsidP="00A86030">
      <w:pPr>
        <w:pStyle w:val="Lijstalinea"/>
        <w:numPr>
          <w:ilvl w:val="0"/>
          <w:numId w:val="7"/>
        </w:numPr>
        <w:spacing w:line="240" w:lineRule="auto"/>
        <w:rPr>
          <w:rFonts w:ascii="Verdana" w:hAnsi="Verdana"/>
          <w:sz w:val="18"/>
          <w:szCs w:val="18"/>
        </w:rPr>
      </w:pPr>
      <w:r>
        <w:rPr>
          <w:rFonts w:ascii="Verdana" w:hAnsi="Verdana"/>
          <w:sz w:val="18"/>
          <w:szCs w:val="18"/>
        </w:rPr>
        <w:t>Depressie bij ouderen vanuit volwassen perspectief</w:t>
      </w:r>
    </w:p>
    <w:p w14:paraId="3835BA6D" w14:textId="4C486ADE" w:rsidR="00FD7784" w:rsidRDefault="006F41F7" w:rsidP="00A86030">
      <w:pPr>
        <w:pStyle w:val="Lijstalinea"/>
        <w:spacing w:line="240" w:lineRule="auto"/>
        <w:ind w:left="2850"/>
        <w:rPr>
          <w:rFonts w:ascii="Verdana" w:hAnsi="Verdana"/>
          <w:sz w:val="18"/>
          <w:szCs w:val="18"/>
        </w:rPr>
      </w:pPr>
      <w:r>
        <w:rPr>
          <w:rFonts w:ascii="Verdana" w:hAnsi="Verdana"/>
          <w:sz w:val="18"/>
          <w:szCs w:val="18"/>
        </w:rPr>
        <w:t>Jan Spijker en Maringa Zoun</w:t>
      </w:r>
    </w:p>
    <w:p w14:paraId="5B04E4F0" w14:textId="77777777" w:rsidR="00783B25" w:rsidRDefault="00783B25" w:rsidP="00A86030">
      <w:pPr>
        <w:spacing w:line="240" w:lineRule="auto"/>
        <w:rPr>
          <w:rFonts w:ascii="Verdana" w:hAnsi="Verdana"/>
          <w:sz w:val="18"/>
          <w:szCs w:val="18"/>
        </w:rPr>
      </w:pPr>
      <w:r>
        <w:rPr>
          <w:rFonts w:ascii="Verdana" w:hAnsi="Verdana"/>
          <w:sz w:val="18"/>
          <w:szCs w:val="18"/>
        </w:rPr>
        <w:t xml:space="preserve">15.00 – 15.30 uur </w:t>
      </w:r>
      <w:r>
        <w:rPr>
          <w:rFonts w:ascii="Verdana" w:hAnsi="Verdana"/>
          <w:sz w:val="18"/>
          <w:szCs w:val="18"/>
        </w:rPr>
        <w:tab/>
        <w:t>Pauze</w:t>
      </w:r>
    </w:p>
    <w:p w14:paraId="65CFAF4B" w14:textId="1FFB7969" w:rsidR="003A2073" w:rsidRDefault="003A2073" w:rsidP="00A86030">
      <w:pPr>
        <w:spacing w:line="240" w:lineRule="auto"/>
        <w:rPr>
          <w:rFonts w:ascii="Verdana" w:hAnsi="Verdana"/>
          <w:sz w:val="18"/>
          <w:szCs w:val="18"/>
        </w:rPr>
      </w:pPr>
      <w:r>
        <w:rPr>
          <w:rFonts w:ascii="Verdana" w:hAnsi="Verdana"/>
          <w:sz w:val="18"/>
          <w:szCs w:val="18"/>
        </w:rPr>
        <w:t>15.</w:t>
      </w:r>
      <w:r w:rsidR="00783B25">
        <w:rPr>
          <w:rFonts w:ascii="Verdana" w:hAnsi="Verdana"/>
          <w:sz w:val="18"/>
          <w:szCs w:val="18"/>
        </w:rPr>
        <w:t>30</w:t>
      </w:r>
      <w:r>
        <w:rPr>
          <w:rFonts w:ascii="Verdana" w:hAnsi="Verdana"/>
          <w:sz w:val="18"/>
          <w:szCs w:val="18"/>
        </w:rPr>
        <w:t xml:space="preserve"> – 16.</w:t>
      </w:r>
      <w:r w:rsidR="00783B25">
        <w:rPr>
          <w:rFonts w:ascii="Verdana" w:hAnsi="Verdana"/>
          <w:sz w:val="18"/>
          <w:szCs w:val="18"/>
        </w:rPr>
        <w:t>30</w:t>
      </w:r>
      <w:r>
        <w:rPr>
          <w:rFonts w:ascii="Verdana" w:hAnsi="Verdana"/>
          <w:sz w:val="18"/>
          <w:szCs w:val="18"/>
        </w:rPr>
        <w:t xml:space="preserve"> uur</w:t>
      </w:r>
      <w:r>
        <w:rPr>
          <w:rFonts w:ascii="Verdana" w:hAnsi="Verdana"/>
          <w:sz w:val="18"/>
          <w:szCs w:val="18"/>
        </w:rPr>
        <w:tab/>
        <w:t>Workshop</w:t>
      </w:r>
      <w:r w:rsidR="00A86030">
        <w:rPr>
          <w:rFonts w:ascii="Verdana" w:hAnsi="Verdana"/>
          <w:sz w:val="18"/>
          <w:szCs w:val="18"/>
        </w:rPr>
        <w:t>s</w:t>
      </w:r>
      <w:r w:rsidR="00783B25">
        <w:rPr>
          <w:rFonts w:ascii="Verdana" w:hAnsi="Verdana"/>
          <w:sz w:val="18"/>
          <w:szCs w:val="18"/>
        </w:rPr>
        <w:t xml:space="preserve"> 2</w:t>
      </w:r>
      <w:r w:rsidR="00783B25" w:rsidRPr="00783B25">
        <w:rPr>
          <w:rFonts w:ascii="Verdana" w:hAnsi="Verdana"/>
          <w:sz w:val="18"/>
          <w:szCs w:val="18"/>
          <w:vertAlign w:val="superscript"/>
        </w:rPr>
        <w:t>e</w:t>
      </w:r>
      <w:r w:rsidR="00783B25">
        <w:rPr>
          <w:rFonts w:ascii="Verdana" w:hAnsi="Verdana"/>
          <w:sz w:val="18"/>
          <w:szCs w:val="18"/>
        </w:rPr>
        <w:t xml:space="preserve"> ronde</w:t>
      </w:r>
    </w:p>
    <w:p w14:paraId="437CC7DE" w14:textId="68620E8A" w:rsidR="003D327F" w:rsidRDefault="003D327F" w:rsidP="003D327F">
      <w:pPr>
        <w:pStyle w:val="Lijstalinea"/>
        <w:numPr>
          <w:ilvl w:val="0"/>
          <w:numId w:val="16"/>
        </w:numPr>
        <w:spacing w:line="240" w:lineRule="auto"/>
        <w:rPr>
          <w:rFonts w:ascii="Verdana" w:hAnsi="Verdana"/>
          <w:sz w:val="18"/>
          <w:szCs w:val="18"/>
        </w:rPr>
      </w:pPr>
      <w:r>
        <w:rPr>
          <w:rFonts w:ascii="Verdana" w:hAnsi="Verdana"/>
          <w:sz w:val="18"/>
          <w:szCs w:val="18"/>
        </w:rPr>
        <w:t>IHT en Acute Deeltijd Behandeling Ouderen</w:t>
      </w:r>
    </w:p>
    <w:p w14:paraId="250C697D" w14:textId="77777777" w:rsidR="003D327F" w:rsidRDefault="003D327F" w:rsidP="003D327F">
      <w:pPr>
        <w:pStyle w:val="Lijstalinea"/>
        <w:spacing w:line="240" w:lineRule="auto"/>
        <w:ind w:left="2850"/>
        <w:rPr>
          <w:rFonts w:ascii="Verdana" w:hAnsi="Verdana"/>
          <w:sz w:val="18"/>
          <w:szCs w:val="18"/>
        </w:rPr>
      </w:pPr>
      <w:r>
        <w:rPr>
          <w:rFonts w:ascii="Verdana" w:hAnsi="Verdana"/>
          <w:sz w:val="18"/>
          <w:szCs w:val="18"/>
        </w:rPr>
        <w:t>Lonneke Peerenboom en Bart Krechting</w:t>
      </w:r>
    </w:p>
    <w:p w14:paraId="6837B214" w14:textId="77777777" w:rsidR="003D327F" w:rsidRDefault="003D327F" w:rsidP="003D327F">
      <w:pPr>
        <w:pStyle w:val="Lijstalinea"/>
        <w:spacing w:line="240" w:lineRule="auto"/>
        <w:ind w:left="2850"/>
        <w:rPr>
          <w:rFonts w:ascii="Verdana" w:hAnsi="Verdana"/>
          <w:sz w:val="18"/>
          <w:szCs w:val="18"/>
        </w:rPr>
      </w:pPr>
    </w:p>
    <w:p w14:paraId="3BB7A905" w14:textId="77777777" w:rsidR="003D327F" w:rsidRDefault="003D327F" w:rsidP="003D327F">
      <w:pPr>
        <w:pStyle w:val="Lijstalinea"/>
        <w:numPr>
          <w:ilvl w:val="0"/>
          <w:numId w:val="16"/>
        </w:numPr>
        <w:spacing w:line="240" w:lineRule="auto"/>
        <w:rPr>
          <w:rFonts w:ascii="Verdana" w:hAnsi="Verdana"/>
          <w:sz w:val="18"/>
          <w:szCs w:val="18"/>
        </w:rPr>
      </w:pPr>
      <w:r>
        <w:rPr>
          <w:rFonts w:ascii="Verdana" w:hAnsi="Verdana"/>
          <w:sz w:val="18"/>
          <w:szCs w:val="18"/>
        </w:rPr>
        <w:t>Diagnostiek en behandeling Angststoornissen bij ouderen</w:t>
      </w:r>
    </w:p>
    <w:p w14:paraId="0FDBF30B" w14:textId="77777777" w:rsidR="003D327F" w:rsidRDefault="003D327F" w:rsidP="003D327F">
      <w:pPr>
        <w:pStyle w:val="Lijstalinea"/>
        <w:spacing w:line="240" w:lineRule="auto"/>
        <w:ind w:left="2850"/>
        <w:rPr>
          <w:rFonts w:ascii="Verdana" w:hAnsi="Verdana"/>
          <w:sz w:val="18"/>
          <w:szCs w:val="18"/>
        </w:rPr>
      </w:pPr>
      <w:r>
        <w:rPr>
          <w:rFonts w:ascii="Verdana" w:hAnsi="Verdana"/>
          <w:sz w:val="18"/>
          <w:szCs w:val="18"/>
        </w:rPr>
        <w:t>Mirjam Kampman en Marc van Megen</w:t>
      </w:r>
    </w:p>
    <w:p w14:paraId="0407B8C1" w14:textId="77777777" w:rsidR="003D327F" w:rsidRPr="00FD7784" w:rsidRDefault="003D327F" w:rsidP="003D327F">
      <w:pPr>
        <w:pStyle w:val="Lijstalinea"/>
        <w:spacing w:line="240" w:lineRule="auto"/>
        <w:rPr>
          <w:rFonts w:ascii="Verdana" w:hAnsi="Verdana"/>
          <w:sz w:val="18"/>
          <w:szCs w:val="18"/>
        </w:rPr>
      </w:pPr>
    </w:p>
    <w:p w14:paraId="374769BA" w14:textId="77777777" w:rsidR="003D327F" w:rsidRDefault="003D327F" w:rsidP="003D327F">
      <w:pPr>
        <w:pStyle w:val="Lijstalinea"/>
        <w:numPr>
          <w:ilvl w:val="0"/>
          <w:numId w:val="16"/>
        </w:numPr>
        <w:spacing w:line="240" w:lineRule="auto"/>
        <w:rPr>
          <w:rFonts w:ascii="Verdana" w:hAnsi="Verdana"/>
          <w:sz w:val="18"/>
          <w:szCs w:val="18"/>
        </w:rPr>
      </w:pPr>
      <w:r>
        <w:rPr>
          <w:rFonts w:ascii="Verdana" w:hAnsi="Verdana"/>
          <w:sz w:val="18"/>
          <w:szCs w:val="18"/>
        </w:rPr>
        <w:t>Generieke Modules Kliniek: opname en voorgezet</w:t>
      </w:r>
    </w:p>
    <w:p w14:paraId="49AFE574" w14:textId="77777777" w:rsidR="003D327F" w:rsidRDefault="003D327F" w:rsidP="003D327F">
      <w:pPr>
        <w:pStyle w:val="Lijstalinea"/>
        <w:spacing w:line="240" w:lineRule="auto"/>
        <w:ind w:left="2850"/>
        <w:rPr>
          <w:rFonts w:ascii="Verdana" w:hAnsi="Verdana"/>
          <w:sz w:val="18"/>
          <w:szCs w:val="18"/>
        </w:rPr>
      </w:pPr>
      <w:r>
        <w:rPr>
          <w:rFonts w:ascii="Verdana" w:hAnsi="Verdana"/>
          <w:sz w:val="18"/>
          <w:szCs w:val="18"/>
        </w:rPr>
        <w:t>Gertrix Wijnhoven en Anneke de Vocht</w:t>
      </w:r>
    </w:p>
    <w:p w14:paraId="7C0267A8" w14:textId="77777777" w:rsidR="003D327F" w:rsidRDefault="003D327F" w:rsidP="003D327F">
      <w:pPr>
        <w:pStyle w:val="Lijstalinea"/>
        <w:spacing w:line="240" w:lineRule="auto"/>
        <w:ind w:left="2850"/>
        <w:rPr>
          <w:rFonts w:ascii="Verdana" w:hAnsi="Verdana"/>
          <w:sz w:val="18"/>
          <w:szCs w:val="18"/>
        </w:rPr>
      </w:pPr>
      <w:r>
        <w:rPr>
          <w:rFonts w:ascii="Verdana" w:hAnsi="Verdana"/>
          <w:sz w:val="18"/>
          <w:szCs w:val="18"/>
        </w:rPr>
        <w:t xml:space="preserve"> </w:t>
      </w:r>
    </w:p>
    <w:p w14:paraId="034F940B" w14:textId="77777777" w:rsidR="003D327F" w:rsidRDefault="003D327F" w:rsidP="003D327F">
      <w:pPr>
        <w:pStyle w:val="Lijstalinea"/>
        <w:numPr>
          <w:ilvl w:val="0"/>
          <w:numId w:val="16"/>
        </w:numPr>
        <w:spacing w:line="240" w:lineRule="auto"/>
        <w:rPr>
          <w:rFonts w:ascii="Verdana" w:hAnsi="Verdana"/>
          <w:sz w:val="18"/>
          <w:szCs w:val="18"/>
        </w:rPr>
      </w:pPr>
      <w:r>
        <w:rPr>
          <w:rFonts w:ascii="Verdana" w:hAnsi="Verdana"/>
          <w:sz w:val="18"/>
          <w:szCs w:val="18"/>
        </w:rPr>
        <w:t>Psychiatrische consultatie in het verpleeghuis</w:t>
      </w:r>
    </w:p>
    <w:p w14:paraId="1EEF0ECA" w14:textId="77777777" w:rsidR="003D327F" w:rsidRDefault="003D327F" w:rsidP="003D327F">
      <w:pPr>
        <w:pStyle w:val="Lijstalinea"/>
        <w:spacing w:line="240" w:lineRule="auto"/>
        <w:ind w:left="2850"/>
        <w:rPr>
          <w:rFonts w:ascii="Verdana" w:hAnsi="Verdana"/>
          <w:sz w:val="18"/>
          <w:szCs w:val="18"/>
        </w:rPr>
      </w:pPr>
      <w:r>
        <w:rPr>
          <w:rFonts w:ascii="Verdana" w:hAnsi="Verdana"/>
          <w:sz w:val="18"/>
          <w:szCs w:val="18"/>
        </w:rPr>
        <w:t xml:space="preserve">Wim Compeer en Radboud Marijnissen </w:t>
      </w:r>
    </w:p>
    <w:p w14:paraId="541715FA" w14:textId="77777777" w:rsidR="003D327F" w:rsidRDefault="003D327F" w:rsidP="003D327F">
      <w:pPr>
        <w:pStyle w:val="Lijstalinea"/>
        <w:spacing w:line="240" w:lineRule="auto"/>
        <w:ind w:left="2850"/>
        <w:rPr>
          <w:rFonts w:ascii="Verdana" w:hAnsi="Verdana"/>
          <w:sz w:val="18"/>
          <w:szCs w:val="18"/>
        </w:rPr>
      </w:pPr>
      <w:r>
        <w:rPr>
          <w:rFonts w:ascii="Verdana" w:hAnsi="Verdana"/>
          <w:sz w:val="18"/>
          <w:szCs w:val="18"/>
        </w:rPr>
        <w:t xml:space="preserve"> </w:t>
      </w:r>
    </w:p>
    <w:p w14:paraId="14B30A50" w14:textId="77777777" w:rsidR="003D327F" w:rsidRDefault="003D327F" w:rsidP="003D327F">
      <w:pPr>
        <w:pStyle w:val="Lijstalinea"/>
        <w:numPr>
          <w:ilvl w:val="0"/>
          <w:numId w:val="16"/>
        </w:numPr>
        <w:spacing w:line="240" w:lineRule="auto"/>
        <w:rPr>
          <w:rFonts w:ascii="Verdana" w:hAnsi="Verdana"/>
          <w:sz w:val="18"/>
          <w:szCs w:val="18"/>
        </w:rPr>
      </w:pPr>
      <w:r>
        <w:rPr>
          <w:rFonts w:ascii="Verdana" w:hAnsi="Verdana"/>
          <w:sz w:val="18"/>
          <w:szCs w:val="18"/>
        </w:rPr>
        <w:t>Depressie bij ouderen vanuit volwassen perspectief</w:t>
      </w:r>
    </w:p>
    <w:p w14:paraId="339F6785" w14:textId="77777777" w:rsidR="003D327F" w:rsidRDefault="003D327F" w:rsidP="003D327F">
      <w:pPr>
        <w:pStyle w:val="Lijstalinea"/>
        <w:spacing w:line="240" w:lineRule="auto"/>
        <w:ind w:left="2850"/>
        <w:rPr>
          <w:rFonts w:ascii="Verdana" w:hAnsi="Verdana"/>
          <w:sz w:val="18"/>
          <w:szCs w:val="18"/>
        </w:rPr>
      </w:pPr>
      <w:r>
        <w:rPr>
          <w:rFonts w:ascii="Verdana" w:hAnsi="Verdana"/>
          <w:sz w:val="18"/>
          <w:szCs w:val="18"/>
        </w:rPr>
        <w:t>Jan Spijker en Maringa Zoun</w:t>
      </w:r>
    </w:p>
    <w:p w14:paraId="6BB915E7" w14:textId="4A1B0D7D" w:rsidR="00C61F9D" w:rsidRDefault="00C61F9D" w:rsidP="00A86030">
      <w:pPr>
        <w:spacing w:line="240" w:lineRule="auto"/>
        <w:rPr>
          <w:rFonts w:ascii="Verdana" w:hAnsi="Verdana"/>
          <w:sz w:val="18"/>
          <w:szCs w:val="18"/>
        </w:rPr>
      </w:pPr>
    </w:p>
    <w:p w14:paraId="48256A6C" w14:textId="77777777" w:rsidR="00A86030" w:rsidRDefault="003A2073" w:rsidP="00A86030">
      <w:pPr>
        <w:spacing w:line="240" w:lineRule="auto"/>
        <w:rPr>
          <w:rFonts w:ascii="Verdana" w:hAnsi="Verdana"/>
          <w:sz w:val="18"/>
          <w:szCs w:val="18"/>
        </w:rPr>
      </w:pPr>
      <w:r>
        <w:rPr>
          <w:rFonts w:ascii="Verdana" w:hAnsi="Verdana"/>
          <w:sz w:val="18"/>
          <w:szCs w:val="18"/>
        </w:rPr>
        <w:t>16.</w:t>
      </w:r>
      <w:r w:rsidR="00783B25">
        <w:rPr>
          <w:rFonts w:ascii="Verdana" w:hAnsi="Verdana"/>
          <w:sz w:val="18"/>
          <w:szCs w:val="18"/>
        </w:rPr>
        <w:t>30</w:t>
      </w:r>
      <w:r>
        <w:rPr>
          <w:rFonts w:ascii="Verdana" w:hAnsi="Verdana"/>
          <w:sz w:val="18"/>
          <w:szCs w:val="18"/>
        </w:rPr>
        <w:t xml:space="preserve"> – 16.45 uur</w:t>
      </w:r>
      <w:r>
        <w:rPr>
          <w:rFonts w:ascii="Verdana" w:hAnsi="Verdana"/>
          <w:sz w:val="18"/>
          <w:szCs w:val="18"/>
        </w:rPr>
        <w:tab/>
        <w:t>Plenaire afsluiting</w:t>
      </w:r>
      <w:r w:rsidR="00A86030">
        <w:rPr>
          <w:rFonts w:ascii="Verdana" w:hAnsi="Verdana"/>
          <w:sz w:val="18"/>
          <w:szCs w:val="18"/>
        </w:rPr>
        <w:t>: terugkoppeling vanuit de workshop</w:t>
      </w:r>
    </w:p>
    <w:p w14:paraId="05DE45D1" w14:textId="5E709470" w:rsidR="003A2073" w:rsidRPr="00657C37" w:rsidRDefault="003A2073" w:rsidP="00A86030">
      <w:pPr>
        <w:spacing w:line="240" w:lineRule="auto"/>
        <w:rPr>
          <w:rFonts w:ascii="Verdana" w:hAnsi="Verdana"/>
          <w:sz w:val="18"/>
          <w:szCs w:val="18"/>
        </w:rPr>
      </w:pPr>
      <w:r>
        <w:rPr>
          <w:rFonts w:ascii="Verdana" w:hAnsi="Verdana"/>
          <w:sz w:val="18"/>
          <w:szCs w:val="18"/>
        </w:rPr>
        <w:t xml:space="preserve">16.45 </w:t>
      </w:r>
      <w:r w:rsidR="00783B25">
        <w:rPr>
          <w:rFonts w:ascii="Verdana" w:hAnsi="Verdana"/>
          <w:sz w:val="18"/>
          <w:szCs w:val="18"/>
        </w:rPr>
        <w:t>– 17.15 u</w:t>
      </w:r>
      <w:r>
        <w:rPr>
          <w:rFonts w:ascii="Verdana" w:hAnsi="Verdana"/>
          <w:sz w:val="18"/>
          <w:szCs w:val="18"/>
        </w:rPr>
        <w:t>ur</w:t>
      </w:r>
      <w:r>
        <w:rPr>
          <w:rFonts w:ascii="Verdana" w:hAnsi="Verdana"/>
          <w:sz w:val="18"/>
          <w:szCs w:val="18"/>
        </w:rPr>
        <w:tab/>
        <w:t xml:space="preserve">Drankje en hapje </w:t>
      </w:r>
    </w:p>
    <w:p w14:paraId="3B291667" w14:textId="77777777" w:rsidR="00FC4A24" w:rsidRDefault="00FC4A24" w:rsidP="003A2073">
      <w:pPr>
        <w:rPr>
          <w:rFonts w:ascii="Verdana" w:hAnsi="Verdana"/>
          <w:sz w:val="18"/>
          <w:szCs w:val="18"/>
        </w:rPr>
      </w:pPr>
    </w:p>
    <w:p w14:paraId="324D3F17" w14:textId="77777777" w:rsidR="00167862" w:rsidRPr="009D0B0A" w:rsidRDefault="00167862" w:rsidP="003A2073">
      <w:pPr>
        <w:rPr>
          <w:rFonts w:ascii="Verdana" w:hAnsi="Verdana"/>
          <w:b/>
          <w:sz w:val="18"/>
          <w:szCs w:val="18"/>
        </w:rPr>
      </w:pPr>
      <w:r w:rsidRPr="009D0B0A">
        <w:rPr>
          <w:rFonts w:ascii="Verdana" w:hAnsi="Verdana"/>
          <w:b/>
          <w:sz w:val="18"/>
          <w:szCs w:val="18"/>
        </w:rPr>
        <w:lastRenderedPageBreak/>
        <w:t>Inleiding</w:t>
      </w:r>
    </w:p>
    <w:p w14:paraId="587A2EBE" w14:textId="77777777" w:rsidR="009B10C5" w:rsidRPr="009D0B0A" w:rsidRDefault="007A0832" w:rsidP="003A2073">
      <w:pPr>
        <w:rPr>
          <w:rFonts w:ascii="Verdana" w:hAnsi="Verdana"/>
          <w:i/>
          <w:sz w:val="18"/>
          <w:szCs w:val="18"/>
        </w:rPr>
      </w:pPr>
      <w:r w:rsidRPr="009D0B0A">
        <w:rPr>
          <w:rFonts w:ascii="Verdana" w:hAnsi="Verdana"/>
          <w:i/>
          <w:sz w:val="18"/>
          <w:szCs w:val="18"/>
        </w:rPr>
        <w:t>Patient Journey binnen het Zorgprogramma Ouderen</w:t>
      </w:r>
    </w:p>
    <w:p w14:paraId="6260239C" w14:textId="60470CB1" w:rsidR="00167862" w:rsidRDefault="00167862" w:rsidP="003A2073">
      <w:pPr>
        <w:rPr>
          <w:rFonts w:ascii="Verdana" w:hAnsi="Verdana"/>
          <w:sz w:val="18"/>
          <w:szCs w:val="18"/>
        </w:rPr>
      </w:pPr>
      <w:r>
        <w:rPr>
          <w:rFonts w:ascii="Verdana" w:hAnsi="Verdana"/>
          <w:sz w:val="18"/>
          <w:szCs w:val="18"/>
        </w:rPr>
        <w:t xml:space="preserve">Radboud Marijnissen (psychiater, hoofd </w:t>
      </w:r>
      <w:r w:rsidR="00333EF2">
        <w:rPr>
          <w:rFonts w:ascii="Verdana" w:hAnsi="Verdana"/>
          <w:sz w:val="18"/>
          <w:szCs w:val="18"/>
        </w:rPr>
        <w:t>Zorgprogramma</w:t>
      </w:r>
      <w:r>
        <w:rPr>
          <w:rFonts w:ascii="Verdana" w:hAnsi="Verdana"/>
          <w:sz w:val="18"/>
          <w:szCs w:val="18"/>
        </w:rPr>
        <w:t xml:space="preserve"> ouderen, opleider aandachtsgebied ouderen)</w:t>
      </w:r>
    </w:p>
    <w:p w14:paraId="1D4309CA" w14:textId="0EFFF10E" w:rsidR="007A0832" w:rsidRDefault="009B10C5" w:rsidP="003A2073">
      <w:pPr>
        <w:rPr>
          <w:rFonts w:ascii="Verdana" w:hAnsi="Verdana"/>
          <w:sz w:val="18"/>
          <w:szCs w:val="18"/>
        </w:rPr>
      </w:pPr>
      <w:r>
        <w:rPr>
          <w:rFonts w:ascii="Verdana" w:hAnsi="Verdana"/>
          <w:sz w:val="18"/>
          <w:szCs w:val="18"/>
        </w:rPr>
        <w:t>B</w:t>
      </w:r>
      <w:r w:rsidR="007A0832">
        <w:rPr>
          <w:rFonts w:ascii="Verdana" w:hAnsi="Verdana"/>
          <w:sz w:val="18"/>
          <w:szCs w:val="18"/>
        </w:rPr>
        <w:t>innen het zorgprogramma Ouderen streven we naar de beste kwalite</w:t>
      </w:r>
      <w:r>
        <w:rPr>
          <w:rFonts w:ascii="Verdana" w:hAnsi="Verdana"/>
          <w:sz w:val="18"/>
          <w:szCs w:val="18"/>
        </w:rPr>
        <w:t>it van behandeling en zorg. Er wordt een overzicht gegeven over de bereikte resultaten van het zorgprogramma ouderen op de verschillende locaties van Pro Persona. En nu verder: specialiseren, positioneren en focus op de patient journey zullen in de komende jaren centraal komen te staan. Zorg</w:t>
      </w:r>
      <w:r w:rsidR="007A0832">
        <w:rPr>
          <w:rFonts w:ascii="Verdana" w:hAnsi="Verdana"/>
          <w:sz w:val="18"/>
          <w:szCs w:val="18"/>
        </w:rPr>
        <w:t>trajecten (patient journey) van de oudere binnen het zorgprogramma sluiten zo veel mogelijk aan bij de huidige stand van de wetenschap voor specifieke problematiek. Dit is terug te vinden in het zorgprogramma ouderen, dat toe is aan een verdere ontwikkeling</w:t>
      </w:r>
      <w:r w:rsidR="00167862">
        <w:rPr>
          <w:rFonts w:ascii="Verdana" w:hAnsi="Verdana"/>
          <w:sz w:val="18"/>
          <w:szCs w:val="18"/>
        </w:rPr>
        <w:t xml:space="preserve"> en afstemming op het beleidskader optimalisatie effectiviteit zorg</w:t>
      </w:r>
      <w:r w:rsidR="007A0832">
        <w:rPr>
          <w:rFonts w:ascii="Verdana" w:hAnsi="Verdana"/>
          <w:sz w:val="18"/>
          <w:szCs w:val="18"/>
        </w:rPr>
        <w:t>. Vanuit de explicitering van visie vindt een herontwerp van het zorgprogramma plaats. Daarbij is het niet alleen van belang input te hebben van uit de nieuwste ontwikkelingen in de ouderenpsychiatrie</w:t>
      </w:r>
      <w:r>
        <w:rPr>
          <w:rFonts w:ascii="Verdana" w:hAnsi="Verdana"/>
          <w:sz w:val="18"/>
          <w:szCs w:val="18"/>
        </w:rPr>
        <w:t>. Ook het evalueren van innovatieve projecten met goede behandelresultaat vanuit de verschillende locaties van het zorgprogramma en aan</w:t>
      </w:r>
      <w:r w:rsidR="007A0832">
        <w:rPr>
          <w:rFonts w:ascii="Verdana" w:hAnsi="Verdana"/>
          <w:sz w:val="18"/>
          <w:szCs w:val="18"/>
        </w:rPr>
        <w:t>sluiten op de volwassen zorgprogramma</w:t>
      </w:r>
      <w:r w:rsidR="00333EF2">
        <w:rPr>
          <w:rFonts w:ascii="Verdana" w:hAnsi="Verdana"/>
          <w:sz w:val="18"/>
          <w:szCs w:val="18"/>
        </w:rPr>
        <w:t>’s</w:t>
      </w:r>
      <w:r>
        <w:rPr>
          <w:rFonts w:ascii="Verdana" w:hAnsi="Verdana"/>
          <w:sz w:val="18"/>
          <w:szCs w:val="18"/>
        </w:rPr>
        <w:t xml:space="preserve"> van Pro Persona is bij het herontwerp </w:t>
      </w:r>
      <w:r w:rsidR="00167862">
        <w:rPr>
          <w:rFonts w:ascii="Verdana" w:hAnsi="Verdana"/>
          <w:sz w:val="18"/>
          <w:szCs w:val="18"/>
        </w:rPr>
        <w:t>van het zorgprogramma essentieel</w:t>
      </w:r>
      <w:r>
        <w:rPr>
          <w:rFonts w:ascii="Verdana" w:hAnsi="Verdana"/>
          <w:sz w:val="18"/>
          <w:szCs w:val="18"/>
        </w:rPr>
        <w:t xml:space="preserve">. </w:t>
      </w:r>
      <w:r w:rsidR="00167862">
        <w:rPr>
          <w:rFonts w:ascii="Verdana" w:hAnsi="Verdana"/>
          <w:sz w:val="18"/>
          <w:szCs w:val="18"/>
        </w:rPr>
        <w:t>Het spreekt voor zich met de huidige ontwikkelingen dat d</w:t>
      </w:r>
      <w:r>
        <w:rPr>
          <w:rFonts w:ascii="Verdana" w:hAnsi="Verdana"/>
          <w:sz w:val="18"/>
          <w:szCs w:val="18"/>
        </w:rPr>
        <w:t xml:space="preserve">e patient journey </w:t>
      </w:r>
      <w:r w:rsidR="00167862">
        <w:rPr>
          <w:rFonts w:ascii="Verdana" w:hAnsi="Verdana"/>
          <w:sz w:val="18"/>
          <w:szCs w:val="18"/>
        </w:rPr>
        <w:t>niet ophoudt buiten  Pro Persona. Hoogwaardige zorg voor de ouderen in alle regio</w:t>
      </w:r>
      <w:r w:rsidR="00333EF2">
        <w:rPr>
          <w:rFonts w:ascii="Verdana" w:hAnsi="Verdana"/>
          <w:sz w:val="18"/>
          <w:szCs w:val="18"/>
        </w:rPr>
        <w:t>’s</w:t>
      </w:r>
      <w:r w:rsidR="00167862">
        <w:rPr>
          <w:rFonts w:ascii="Verdana" w:hAnsi="Verdana"/>
          <w:sz w:val="18"/>
          <w:szCs w:val="18"/>
        </w:rPr>
        <w:t xml:space="preserve"> vraagt juist om samenwerking met </w:t>
      </w:r>
      <w:r>
        <w:rPr>
          <w:rFonts w:ascii="Verdana" w:hAnsi="Verdana"/>
          <w:sz w:val="18"/>
          <w:szCs w:val="18"/>
        </w:rPr>
        <w:t xml:space="preserve">de </w:t>
      </w:r>
      <w:r w:rsidR="00167862">
        <w:rPr>
          <w:rFonts w:ascii="Verdana" w:hAnsi="Verdana"/>
          <w:sz w:val="18"/>
          <w:szCs w:val="18"/>
        </w:rPr>
        <w:t xml:space="preserve">ketenpartners en uitbreiding van psychiatrische consultatie. </w:t>
      </w:r>
    </w:p>
    <w:p w14:paraId="36BB2C82" w14:textId="77777777" w:rsidR="00333EF2" w:rsidRDefault="00333EF2" w:rsidP="003A2073">
      <w:pPr>
        <w:rPr>
          <w:rFonts w:ascii="Verdana" w:hAnsi="Verdana"/>
          <w:b/>
          <w:sz w:val="18"/>
          <w:szCs w:val="18"/>
        </w:rPr>
      </w:pPr>
    </w:p>
    <w:p w14:paraId="0C8CE84F" w14:textId="77777777" w:rsidR="00167862" w:rsidRDefault="00167862" w:rsidP="003A2073">
      <w:pPr>
        <w:rPr>
          <w:rFonts w:ascii="Verdana" w:hAnsi="Verdana"/>
          <w:b/>
          <w:sz w:val="18"/>
          <w:szCs w:val="18"/>
        </w:rPr>
      </w:pPr>
      <w:r w:rsidRPr="009D0B0A">
        <w:rPr>
          <w:rFonts w:ascii="Verdana" w:hAnsi="Verdana"/>
          <w:b/>
          <w:sz w:val="18"/>
          <w:szCs w:val="18"/>
        </w:rPr>
        <w:t>Workshops</w:t>
      </w:r>
    </w:p>
    <w:p w14:paraId="49A7F174" w14:textId="7EC08CBD" w:rsidR="00A86030" w:rsidRPr="00A86030" w:rsidRDefault="00A86030" w:rsidP="003A2073">
      <w:pPr>
        <w:rPr>
          <w:rFonts w:ascii="Verdana" w:hAnsi="Verdana"/>
          <w:sz w:val="18"/>
          <w:szCs w:val="18"/>
        </w:rPr>
      </w:pPr>
      <w:r>
        <w:rPr>
          <w:rFonts w:ascii="Verdana" w:hAnsi="Verdana"/>
          <w:sz w:val="18"/>
          <w:szCs w:val="18"/>
        </w:rPr>
        <w:t>De workshops zijn in een kleine groep en interactief. Er zal informatie worden verstrekt over de huidige stand van zaken over het onderwerp maar er zal ook van u input worden gevraagd voor de herontwerp van het zorgprogramma.</w:t>
      </w:r>
    </w:p>
    <w:p w14:paraId="14B8CCDC" w14:textId="77777777" w:rsidR="00167862" w:rsidRPr="00A86030" w:rsidRDefault="00167862" w:rsidP="003A2073">
      <w:pPr>
        <w:rPr>
          <w:rFonts w:ascii="Verdana" w:hAnsi="Verdana"/>
          <w:i/>
          <w:sz w:val="18"/>
          <w:szCs w:val="18"/>
          <w:u w:val="single"/>
        </w:rPr>
      </w:pPr>
      <w:r w:rsidRPr="00A86030">
        <w:rPr>
          <w:rFonts w:ascii="Verdana" w:hAnsi="Verdana"/>
          <w:i/>
          <w:sz w:val="18"/>
          <w:szCs w:val="18"/>
          <w:u w:val="single"/>
        </w:rPr>
        <w:t>1. IHT en Acute Deeltijd Behandeling Ouderen</w:t>
      </w:r>
    </w:p>
    <w:p w14:paraId="1097C334" w14:textId="1E75EB25" w:rsidR="00167862" w:rsidRDefault="00167862" w:rsidP="003A2073">
      <w:pPr>
        <w:rPr>
          <w:rFonts w:ascii="Verdana" w:hAnsi="Verdana"/>
          <w:sz w:val="18"/>
          <w:szCs w:val="18"/>
        </w:rPr>
      </w:pPr>
      <w:r>
        <w:rPr>
          <w:rFonts w:ascii="Verdana" w:hAnsi="Verdana"/>
          <w:sz w:val="18"/>
          <w:szCs w:val="18"/>
        </w:rPr>
        <w:t>Lonneke Peerenboom (psychiater</w:t>
      </w:r>
      <w:r w:rsidR="000A59B9">
        <w:rPr>
          <w:rFonts w:ascii="Verdana" w:hAnsi="Verdana"/>
          <w:sz w:val="18"/>
          <w:szCs w:val="18"/>
        </w:rPr>
        <w:t xml:space="preserve"> Nijmegen</w:t>
      </w:r>
      <w:r w:rsidR="00333EF2">
        <w:rPr>
          <w:rFonts w:ascii="Verdana" w:hAnsi="Verdana"/>
          <w:sz w:val="18"/>
          <w:szCs w:val="18"/>
        </w:rPr>
        <w:t>, programmaleider Zorgprogramma O</w:t>
      </w:r>
      <w:r>
        <w:rPr>
          <w:rFonts w:ascii="Verdana" w:hAnsi="Verdana"/>
          <w:sz w:val="18"/>
          <w:szCs w:val="18"/>
        </w:rPr>
        <w:t>uderen Nijmegen)</w:t>
      </w:r>
    </w:p>
    <w:p w14:paraId="29286CF8" w14:textId="36B90617" w:rsidR="00167862" w:rsidRDefault="00167862" w:rsidP="003A2073">
      <w:pPr>
        <w:rPr>
          <w:rFonts w:ascii="Verdana" w:hAnsi="Verdana"/>
          <w:sz w:val="18"/>
          <w:szCs w:val="18"/>
        </w:rPr>
      </w:pPr>
      <w:r>
        <w:rPr>
          <w:rFonts w:ascii="Verdana" w:hAnsi="Verdana"/>
          <w:sz w:val="18"/>
          <w:szCs w:val="18"/>
        </w:rPr>
        <w:t>Bart Krechtin</w:t>
      </w:r>
      <w:r w:rsidR="00333EF2">
        <w:rPr>
          <w:rFonts w:ascii="Verdana" w:hAnsi="Verdana"/>
          <w:sz w:val="18"/>
          <w:szCs w:val="18"/>
        </w:rPr>
        <w:t>g (zorgmanager opname afdeling O</w:t>
      </w:r>
      <w:r>
        <w:rPr>
          <w:rFonts w:ascii="Verdana" w:hAnsi="Verdana"/>
          <w:sz w:val="18"/>
          <w:szCs w:val="18"/>
        </w:rPr>
        <w:t>uderen Arnhem)</w:t>
      </w:r>
    </w:p>
    <w:p w14:paraId="0EE94016" w14:textId="77777777" w:rsidR="009D0B0A" w:rsidRDefault="009D0B0A" w:rsidP="009D0B0A">
      <w:pPr>
        <w:rPr>
          <w:rFonts w:ascii="Verdana" w:hAnsi="Verdana"/>
          <w:sz w:val="18"/>
          <w:szCs w:val="18"/>
        </w:rPr>
      </w:pPr>
      <w:r w:rsidRPr="000F1DE4">
        <w:rPr>
          <w:rFonts w:ascii="Verdana" w:hAnsi="Verdana"/>
          <w:sz w:val="18"/>
          <w:szCs w:val="18"/>
        </w:rPr>
        <w:t xml:space="preserve">De behandeling </w:t>
      </w:r>
      <w:r>
        <w:rPr>
          <w:rFonts w:ascii="Verdana" w:hAnsi="Verdana"/>
          <w:sz w:val="18"/>
          <w:szCs w:val="18"/>
        </w:rPr>
        <w:t>binnen het zp ouderen v</w:t>
      </w:r>
      <w:r w:rsidRPr="000F1DE4">
        <w:rPr>
          <w:rFonts w:ascii="Verdana" w:hAnsi="Verdana"/>
          <w:sz w:val="18"/>
          <w:szCs w:val="18"/>
        </w:rPr>
        <w:t>indt bij voorkeur amb</w:t>
      </w:r>
      <w:r>
        <w:rPr>
          <w:rFonts w:ascii="Verdana" w:hAnsi="Verdana"/>
          <w:sz w:val="18"/>
          <w:szCs w:val="18"/>
        </w:rPr>
        <w:t>ulant plaats</w:t>
      </w:r>
      <w:r w:rsidRPr="000F1DE4">
        <w:rPr>
          <w:rFonts w:ascii="Verdana" w:hAnsi="Verdana"/>
          <w:sz w:val="18"/>
          <w:szCs w:val="18"/>
        </w:rPr>
        <w:t xml:space="preserve">. </w:t>
      </w:r>
      <w:r>
        <w:rPr>
          <w:rFonts w:ascii="Verdana" w:hAnsi="Verdana"/>
          <w:sz w:val="18"/>
          <w:szCs w:val="18"/>
        </w:rPr>
        <w:t xml:space="preserve">Door deze ambulante behandeling te intensiveren, </w:t>
      </w:r>
      <w:r w:rsidRPr="000F1DE4">
        <w:rPr>
          <w:rFonts w:ascii="Verdana" w:hAnsi="Verdana"/>
          <w:sz w:val="18"/>
          <w:szCs w:val="18"/>
        </w:rPr>
        <w:t xml:space="preserve"> wordt </w:t>
      </w:r>
      <w:r>
        <w:rPr>
          <w:rFonts w:ascii="Verdana" w:hAnsi="Verdana"/>
          <w:sz w:val="18"/>
          <w:szCs w:val="18"/>
        </w:rPr>
        <w:t xml:space="preserve">ernaar gestreefd om dit </w:t>
      </w:r>
      <w:r w:rsidRPr="000F1DE4">
        <w:rPr>
          <w:rFonts w:ascii="Verdana" w:hAnsi="Verdana"/>
          <w:sz w:val="18"/>
          <w:szCs w:val="18"/>
        </w:rPr>
        <w:t xml:space="preserve">nog meer vanuit de eigen omgeving met behoud van autonomie en zelfredzaamheid te kunnen doen. Door </w:t>
      </w:r>
      <w:r>
        <w:rPr>
          <w:rFonts w:ascii="Verdana" w:hAnsi="Verdana"/>
          <w:sz w:val="18"/>
          <w:szCs w:val="18"/>
        </w:rPr>
        <w:t xml:space="preserve">deze ambulantisering </w:t>
      </w:r>
      <w:r w:rsidRPr="000F1DE4">
        <w:rPr>
          <w:rFonts w:ascii="Verdana" w:hAnsi="Verdana"/>
          <w:sz w:val="18"/>
          <w:szCs w:val="18"/>
        </w:rPr>
        <w:t>worden klinische opnames voorkomen en indien toch noodzakelijk verkort.</w:t>
      </w:r>
    </w:p>
    <w:p w14:paraId="254C453D" w14:textId="77777777" w:rsidR="009D0B0A" w:rsidRDefault="0028708B" w:rsidP="009D0B0A">
      <w:pPr>
        <w:rPr>
          <w:rFonts w:ascii="Verdana" w:hAnsi="Verdana"/>
          <w:sz w:val="18"/>
          <w:szCs w:val="18"/>
        </w:rPr>
      </w:pPr>
      <w:r>
        <w:rPr>
          <w:rFonts w:ascii="Verdana" w:hAnsi="Verdana"/>
          <w:sz w:val="18"/>
          <w:szCs w:val="18"/>
        </w:rPr>
        <w:t xml:space="preserve">Wanneer intensivering binnen de reguliere behandeling onvoldoende blijkt </w:t>
      </w:r>
      <w:r w:rsidR="009D0B0A">
        <w:rPr>
          <w:rFonts w:ascii="Verdana" w:hAnsi="Verdana"/>
          <w:sz w:val="18"/>
          <w:szCs w:val="18"/>
        </w:rPr>
        <w:t xml:space="preserve">kan worden opgeschaald naar IHT (Intensive Home Treatment) </w:t>
      </w:r>
      <w:r w:rsidR="009D0B0A" w:rsidRPr="009C64ED">
        <w:rPr>
          <w:rFonts w:ascii="Verdana" w:hAnsi="Verdana"/>
          <w:sz w:val="18"/>
          <w:szCs w:val="18"/>
        </w:rPr>
        <w:t>– ouderen. De IHT – ouderen vervult de poortwachtersrol waarbij beoordeeld wordt of verdere intensivering van de ambulante behandel</w:t>
      </w:r>
      <w:r w:rsidR="009D0B0A">
        <w:rPr>
          <w:rFonts w:ascii="Verdana" w:hAnsi="Verdana"/>
          <w:sz w:val="18"/>
          <w:szCs w:val="18"/>
        </w:rPr>
        <w:t>ing in frequentie van PTO of SPV</w:t>
      </w:r>
      <w:r w:rsidR="009D0B0A" w:rsidRPr="009C64ED">
        <w:rPr>
          <w:rFonts w:ascii="Verdana" w:hAnsi="Verdana"/>
          <w:sz w:val="18"/>
          <w:szCs w:val="18"/>
        </w:rPr>
        <w:t xml:space="preserve">, een acute deeltijdbehandeling Ouderen (ADBO) nodig is. </w:t>
      </w:r>
    </w:p>
    <w:p w14:paraId="7A09064E" w14:textId="77777777" w:rsidR="009D0B0A" w:rsidRDefault="009D0B0A" w:rsidP="009D0B0A">
      <w:pPr>
        <w:rPr>
          <w:rFonts w:ascii="Verdana" w:hAnsi="Verdana"/>
          <w:sz w:val="18"/>
          <w:szCs w:val="18"/>
        </w:rPr>
      </w:pPr>
      <w:r>
        <w:rPr>
          <w:rFonts w:ascii="Verdana" w:hAnsi="Verdana"/>
          <w:sz w:val="18"/>
          <w:szCs w:val="18"/>
        </w:rPr>
        <w:t xml:space="preserve">Op de locatie Nijmegen is per oktober 2017 IHT-ouderen van start gegaan. Binnen kantooruren wordt door een klein team van psychiater, SPV en PTO, dagelijks intensieve behandeling geboden, zo nodig aangevuld door IHT-volwassenen buiten kantooruren. Eerst ervaringen worden gepresenteerd. Op de locaties Arnhem en Nijmegen is gestart met de ontwikkeling van de ADBO, de andere locaties van het zorgprogramma volgen snel. Er wordt een overzicht gegeven hoe het programma van de ADBO samengesteld wordt. </w:t>
      </w:r>
    </w:p>
    <w:p w14:paraId="02EF6BB9" w14:textId="77777777" w:rsidR="00871678" w:rsidRDefault="00871678" w:rsidP="003A2073">
      <w:pPr>
        <w:rPr>
          <w:rFonts w:ascii="Verdana" w:hAnsi="Verdana"/>
          <w:i/>
          <w:sz w:val="18"/>
          <w:szCs w:val="18"/>
          <w:u w:val="single"/>
        </w:rPr>
      </w:pPr>
    </w:p>
    <w:p w14:paraId="14D4C011" w14:textId="77777777" w:rsidR="003D327F" w:rsidRDefault="003D327F" w:rsidP="003A2073">
      <w:pPr>
        <w:rPr>
          <w:rFonts w:ascii="Verdana" w:hAnsi="Verdana"/>
          <w:i/>
          <w:sz w:val="18"/>
          <w:szCs w:val="18"/>
          <w:u w:val="single"/>
        </w:rPr>
      </w:pPr>
    </w:p>
    <w:p w14:paraId="40D91049" w14:textId="77777777" w:rsidR="003D327F" w:rsidRDefault="003D327F" w:rsidP="003A2073">
      <w:pPr>
        <w:rPr>
          <w:rFonts w:ascii="Verdana" w:hAnsi="Verdana"/>
          <w:i/>
          <w:sz w:val="18"/>
          <w:szCs w:val="18"/>
          <w:u w:val="single"/>
        </w:rPr>
      </w:pPr>
    </w:p>
    <w:p w14:paraId="101C58B6" w14:textId="1EE81EB7" w:rsidR="009D0B0A" w:rsidRPr="00A86030" w:rsidRDefault="009D0B0A" w:rsidP="003A2073">
      <w:pPr>
        <w:rPr>
          <w:rFonts w:ascii="Verdana" w:hAnsi="Verdana"/>
          <w:i/>
          <w:sz w:val="18"/>
          <w:szCs w:val="18"/>
          <w:u w:val="single"/>
        </w:rPr>
      </w:pPr>
      <w:r w:rsidRPr="00A86030">
        <w:rPr>
          <w:rFonts w:ascii="Verdana" w:hAnsi="Verdana"/>
          <w:i/>
          <w:sz w:val="18"/>
          <w:szCs w:val="18"/>
          <w:u w:val="single"/>
        </w:rPr>
        <w:lastRenderedPageBreak/>
        <w:t xml:space="preserve">2. Diagnostiek </w:t>
      </w:r>
      <w:r w:rsidR="003A752D" w:rsidRPr="00A86030">
        <w:rPr>
          <w:rFonts w:ascii="Verdana" w:hAnsi="Verdana"/>
          <w:i/>
          <w:sz w:val="18"/>
          <w:szCs w:val="18"/>
          <w:u w:val="single"/>
        </w:rPr>
        <w:t xml:space="preserve">en behandeling </w:t>
      </w:r>
      <w:r w:rsidRPr="00A86030">
        <w:rPr>
          <w:rFonts w:ascii="Verdana" w:hAnsi="Verdana"/>
          <w:i/>
          <w:sz w:val="18"/>
          <w:szCs w:val="18"/>
          <w:u w:val="single"/>
        </w:rPr>
        <w:t>angststoornissen bij ouderen</w:t>
      </w:r>
    </w:p>
    <w:p w14:paraId="2A83EED2" w14:textId="77777777" w:rsidR="006730AC" w:rsidRDefault="006730AC" w:rsidP="003A2073">
      <w:pPr>
        <w:rPr>
          <w:rFonts w:ascii="Verdana" w:hAnsi="Verdana"/>
          <w:sz w:val="18"/>
          <w:szCs w:val="18"/>
        </w:rPr>
      </w:pPr>
      <w:r>
        <w:rPr>
          <w:rFonts w:ascii="Verdana" w:hAnsi="Verdana"/>
          <w:sz w:val="18"/>
          <w:szCs w:val="18"/>
        </w:rPr>
        <w:t xml:space="preserve">Mirjam Kampman (klinisch psycholoog, </w:t>
      </w:r>
      <w:r w:rsidR="0028708B">
        <w:rPr>
          <w:rFonts w:ascii="Verdana" w:hAnsi="Verdana"/>
          <w:sz w:val="18"/>
          <w:szCs w:val="18"/>
        </w:rPr>
        <w:t>programmaleider  zp</w:t>
      </w:r>
      <w:r w:rsidR="000A59B9">
        <w:rPr>
          <w:rFonts w:ascii="Verdana" w:hAnsi="Verdana"/>
          <w:sz w:val="18"/>
          <w:szCs w:val="18"/>
        </w:rPr>
        <w:t xml:space="preserve"> angst volwassenen – Nijmegen)</w:t>
      </w:r>
    </w:p>
    <w:p w14:paraId="226DCAAE" w14:textId="77777777" w:rsidR="000A59B9" w:rsidRDefault="000A59B9" w:rsidP="003A2073">
      <w:pPr>
        <w:rPr>
          <w:rFonts w:ascii="Verdana" w:hAnsi="Verdana"/>
          <w:sz w:val="18"/>
          <w:szCs w:val="18"/>
        </w:rPr>
      </w:pPr>
      <w:r>
        <w:rPr>
          <w:rFonts w:ascii="Verdana" w:hAnsi="Verdana"/>
          <w:sz w:val="18"/>
          <w:szCs w:val="18"/>
        </w:rPr>
        <w:t>Marc van Megen (psychiater Tiel)</w:t>
      </w:r>
    </w:p>
    <w:p w14:paraId="69052743" w14:textId="3AC3911B" w:rsidR="000A59B9" w:rsidRDefault="000A59B9" w:rsidP="003A752D">
      <w:pPr>
        <w:rPr>
          <w:rFonts w:ascii="Verdana" w:hAnsi="Verdana"/>
          <w:sz w:val="18"/>
          <w:szCs w:val="18"/>
        </w:rPr>
      </w:pPr>
      <w:r>
        <w:rPr>
          <w:rFonts w:ascii="Verdana" w:hAnsi="Verdana"/>
          <w:sz w:val="18"/>
          <w:szCs w:val="18"/>
        </w:rPr>
        <w:t>Angststoornissen zijn een van de meest voorkomende psychiatrische stoornissen bij ouderen. Een angststoornis verslechtert de kwaliteit van leven en lichamelijke gezondheid en leidt tot verhoogde medische consumptie. De behandeling van de angststoornis bij ouderen is dus belangrijk. Slechts 3.8% van de ouderen met een angststoornis krijgt hulp vanuit de GGZ. Uit de evaluatie blijkt dat ongeveer 8 %  van de pati</w:t>
      </w:r>
      <w:r w:rsidR="00333EF2">
        <w:rPr>
          <w:rFonts w:ascii="Verdana" w:hAnsi="Verdana"/>
          <w:sz w:val="18"/>
          <w:szCs w:val="18"/>
        </w:rPr>
        <w:t>ë</w:t>
      </w:r>
      <w:r>
        <w:rPr>
          <w:rFonts w:ascii="Verdana" w:hAnsi="Verdana"/>
          <w:sz w:val="18"/>
          <w:szCs w:val="18"/>
        </w:rPr>
        <w:t>nten van het zorgprogramma behandelt wordt voor een angststoornis. De vraag is of ouderen pati</w:t>
      </w:r>
      <w:r w:rsidR="00333EF2">
        <w:rPr>
          <w:rFonts w:ascii="Verdana" w:hAnsi="Verdana"/>
          <w:sz w:val="18"/>
          <w:szCs w:val="18"/>
        </w:rPr>
        <w:t>ë</w:t>
      </w:r>
      <w:r>
        <w:rPr>
          <w:rFonts w:ascii="Verdana" w:hAnsi="Verdana"/>
          <w:sz w:val="18"/>
          <w:szCs w:val="18"/>
        </w:rPr>
        <w:t>nten met een angststoornis de GGZ wel in voldoende mate bereiken en of de diagnostiek van angststo</w:t>
      </w:r>
      <w:r w:rsidR="0028708B">
        <w:rPr>
          <w:rFonts w:ascii="Verdana" w:hAnsi="Verdana"/>
          <w:sz w:val="18"/>
          <w:szCs w:val="18"/>
        </w:rPr>
        <w:t>ornissen juist bij ouderen juist moeilijk is en om aanpassingen vraagt. Vaak wordt angst bij ouderen geduid als onderdeel van depressie, maar 74% van de ouderen met een angststoornis leidt niet aan een depressie. Diagnostiek naar angstgerelateerde klachten bij ouderen is vaak sterk somatisch gericht en wanneer een somatische oorzaak wordt uitgesloten vindt vaak geen nadere diagnostiek naar angststoornissen plaats. Het diagnosticeren van een angststoornis is van belang voor een goede op de pati</w:t>
      </w:r>
      <w:r w:rsidR="00333EF2">
        <w:rPr>
          <w:rFonts w:ascii="Verdana" w:hAnsi="Verdana"/>
          <w:sz w:val="18"/>
          <w:szCs w:val="18"/>
        </w:rPr>
        <w:t>ë</w:t>
      </w:r>
      <w:r w:rsidR="0028708B">
        <w:rPr>
          <w:rFonts w:ascii="Verdana" w:hAnsi="Verdana"/>
          <w:sz w:val="18"/>
          <w:szCs w:val="18"/>
        </w:rPr>
        <w:t>nt afgestemde (vervolg) behandeling.</w:t>
      </w:r>
      <w:r w:rsidR="00333EF2">
        <w:rPr>
          <w:rFonts w:ascii="Verdana" w:hAnsi="Verdana"/>
          <w:sz w:val="18"/>
          <w:szCs w:val="18"/>
        </w:rPr>
        <w:t xml:space="preserve"> </w:t>
      </w:r>
      <w:r w:rsidR="0028708B">
        <w:rPr>
          <w:rFonts w:ascii="Verdana" w:hAnsi="Verdana"/>
          <w:sz w:val="18"/>
          <w:szCs w:val="18"/>
        </w:rPr>
        <w:t>Wat zijn de dilemma</w:t>
      </w:r>
      <w:r w:rsidR="00333EF2">
        <w:rPr>
          <w:rFonts w:ascii="Verdana" w:hAnsi="Verdana"/>
          <w:sz w:val="18"/>
          <w:szCs w:val="18"/>
        </w:rPr>
        <w:t>’</w:t>
      </w:r>
      <w:r w:rsidR="0028708B">
        <w:rPr>
          <w:rFonts w:ascii="Verdana" w:hAnsi="Verdana"/>
          <w:sz w:val="18"/>
          <w:szCs w:val="18"/>
        </w:rPr>
        <w:t>s en valkuilen en zijn er aanpassingen nodig in het zorgprogramma voor wat betreft diagnostiek en behandeling?</w:t>
      </w:r>
    </w:p>
    <w:p w14:paraId="127299D6" w14:textId="77777777" w:rsidR="00871678" w:rsidRDefault="00871678" w:rsidP="003A2073">
      <w:pPr>
        <w:rPr>
          <w:rFonts w:ascii="Verdana" w:hAnsi="Verdana"/>
          <w:sz w:val="18"/>
          <w:szCs w:val="18"/>
          <w:u w:val="single"/>
        </w:rPr>
      </w:pPr>
    </w:p>
    <w:p w14:paraId="36019324" w14:textId="77777777" w:rsidR="0028708B" w:rsidRPr="00A86030" w:rsidRDefault="0028708B" w:rsidP="003A2073">
      <w:pPr>
        <w:rPr>
          <w:rFonts w:ascii="Verdana" w:hAnsi="Verdana"/>
          <w:sz w:val="18"/>
          <w:szCs w:val="18"/>
          <w:u w:val="single"/>
        </w:rPr>
      </w:pPr>
      <w:r w:rsidRPr="00A86030">
        <w:rPr>
          <w:rFonts w:ascii="Verdana" w:hAnsi="Verdana"/>
          <w:sz w:val="18"/>
          <w:szCs w:val="18"/>
          <w:u w:val="single"/>
        </w:rPr>
        <w:t>3. Generieke modules kliniek: opname en voortgezet</w:t>
      </w:r>
    </w:p>
    <w:p w14:paraId="7576932F" w14:textId="72C54429" w:rsidR="0028708B" w:rsidRDefault="0028708B" w:rsidP="003A2073">
      <w:pPr>
        <w:rPr>
          <w:rFonts w:ascii="Verdana" w:hAnsi="Verdana"/>
          <w:sz w:val="18"/>
          <w:szCs w:val="18"/>
        </w:rPr>
      </w:pPr>
      <w:r>
        <w:rPr>
          <w:rFonts w:ascii="Verdana" w:hAnsi="Verdana"/>
          <w:sz w:val="18"/>
          <w:szCs w:val="18"/>
        </w:rPr>
        <w:t xml:space="preserve">Gertrix Wijnhoven (psychiater Wolfheze, programmaleider </w:t>
      </w:r>
      <w:r w:rsidR="00333EF2">
        <w:rPr>
          <w:rFonts w:ascii="Verdana" w:hAnsi="Verdana"/>
          <w:sz w:val="18"/>
          <w:szCs w:val="18"/>
        </w:rPr>
        <w:t>Zorgprogramma O</w:t>
      </w:r>
      <w:r>
        <w:rPr>
          <w:rFonts w:ascii="Verdana" w:hAnsi="Verdana"/>
          <w:sz w:val="18"/>
          <w:szCs w:val="18"/>
        </w:rPr>
        <w:t>uderen Wolfheze)</w:t>
      </w:r>
    </w:p>
    <w:p w14:paraId="60F95A5F" w14:textId="77777777" w:rsidR="0028708B" w:rsidRDefault="0028708B" w:rsidP="0028708B">
      <w:pPr>
        <w:rPr>
          <w:rFonts w:ascii="Verdana" w:hAnsi="Verdana"/>
          <w:sz w:val="18"/>
          <w:szCs w:val="18"/>
        </w:rPr>
      </w:pPr>
      <w:r>
        <w:rPr>
          <w:rFonts w:ascii="Verdana" w:hAnsi="Verdana"/>
          <w:sz w:val="18"/>
          <w:szCs w:val="18"/>
        </w:rPr>
        <w:t>Anneke de Vocht (klinisch psycholoog i.o. Nijmegen)</w:t>
      </w:r>
    </w:p>
    <w:p w14:paraId="590CE8B8" w14:textId="355FBAF6" w:rsidR="00035635" w:rsidRDefault="00035635" w:rsidP="00035635">
      <w:pPr>
        <w:rPr>
          <w:rFonts w:ascii="Verdana" w:hAnsi="Verdana"/>
          <w:sz w:val="18"/>
          <w:szCs w:val="18"/>
        </w:rPr>
      </w:pPr>
      <w:r>
        <w:rPr>
          <w:rFonts w:ascii="Verdana" w:hAnsi="Verdana"/>
          <w:sz w:val="18"/>
          <w:szCs w:val="18"/>
        </w:rPr>
        <w:t>Op indicatie en met duidelijke focus en afspraken rondom duur van opname kan een (intensief) ambulant behandeltraject aangevuld worden met een 24 uurs klinische behandeling. Het am</w:t>
      </w:r>
      <w:r w:rsidR="00333EF2">
        <w:rPr>
          <w:rFonts w:ascii="Verdana" w:hAnsi="Verdana"/>
          <w:sz w:val="18"/>
          <w:szCs w:val="18"/>
        </w:rPr>
        <w:t>b</w:t>
      </w:r>
      <w:r>
        <w:rPr>
          <w:rFonts w:ascii="Verdana" w:hAnsi="Verdana"/>
          <w:sz w:val="18"/>
          <w:szCs w:val="18"/>
        </w:rPr>
        <w:t>ulante traject is leidend in het zorgtraject (patient journey) van de pati</w:t>
      </w:r>
      <w:r w:rsidR="00333EF2">
        <w:rPr>
          <w:rFonts w:ascii="Verdana" w:hAnsi="Verdana"/>
          <w:sz w:val="18"/>
          <w:szCs w:val="18"/>
        </w:rPr>
        <w:t>ë</w:t>
      </w:r>
      <w:r>
        <w:rPr>
          <w:rFonts w:ascii="Verdana" w:hAnsi="Verdana"/>
          <w:sz w:val="18"/>
          <w:szCs w:val="18"/>
        </w:rPr>
        <w:t xml:space="preserve">nt. Idealiter wordt na een opname het traject weer ambulant gecontinueerd maar soms is er een indicatie voor een voortgezette klinische behandeling. De opnamekliniek ouderen </w:t>
      </w:r>
      <w:r w:rsidRPr="007D4138">
        <w:rPr>
          <w:rFonts w:ascii="Verdana" w:hAnsi="Verdana"/>
          <w:sz w:val="18"/>
          <w:szCs w:val="18"/>
        </w:rPr>
        <w:t xml:space="preserve">richt zich op behandeling van ouderen met </w:t>
      </w:r>
      <w:r>
        <w:rPr>
          <w:rFonts w:ascii="Verdana" w:hAnsi="Verdana"/>
          <w:sz w:val="18"/>
          <w:szCs w:val="18"/>
        </w:rPr>
        <w:t xml:space="preserve">acute </w:t>
      </w:r>
      <w:r w:rsidRPr="007D4138">
        <w:rPr>
          <w:rFonts w:ascii="Verdana" w:hAnsi="Verdana"/>
          <w:sz w:val="18"/>
          <w:szCs w:val="18"/>
        </w:rPr>
        <w:t>psychiatrische problematiek</w:t>
      </w:r>
      <w:r>
        <w:rPr>
          <w:rFonts w:ascii="Verdana" w:hAnsi="Verdana"/>
          <w:sz w:val="18"/>
          <w:szCs w:val="18"/>
        </w:rPr>
        <w:t xml:space="preserve"> waarbij ambulante behandeling onvoldoende effect heeft en er opnamecriteria zoals gevaarc</w:t>
      </w:r>
      <w:r w:rsidR="00333EF2">
        <w:rPr>
          <w:rFonts w:ascii="Verdana" w:hAnsi="Verdana"/>
          <w:sz w:val="18"/>
          <w:szCs w:val="18"/>
        </w:rPr>
        <w:t>riteria spelen. De k</w:t>
      </w:r>
      <w:r>
        <w:rPr>
          <w:rFonts w:ascii="Verdana" w:hAnsi="Verdana"/>
          <w:sz w:val="18"/>
          <w:szCs w:val="18"/>
        </w:rPr>
        <w:t xml:space="preserve">liniek voortgezette behandeling ouderen richt zich op ouderen met complexe psychiatrische problematiek, </w:t>
      </w:r>
      <w:r w:rsidRPr="007D4138">
        <w:rPr>
          <w:rFonts w:ascii="Verdana" w:hAnsi="Verdana"/>
          <w:sz w:val="18"/>
          <w:szCs w:val="18"/>
        </w:rPr>
        <w:t>waarbij het aanbod binnen ambulante of kortdurende klinische opname onvoldoende effect heeft gehad om de behandeldoelstellingen te verwezenlijken.</w:t>
      </w:r>
      <w:r>
        <w:rPr>
          <w:rFonts w:ascii="Verdana" w:hAnsi="Verdana"/>
          <w:sz w:val="18"/>
          <w:szCs w:val="18"/>
        </w:rPr>
        <w:t xml:space="preserve"> </w:t>
      </w:r>
    </w:p>
    <w:p w14:paraId="5F48BE7F" w14:textId="4AF834D1" w:rsidR="00A326CA" w:rsidRPr="003A752D" w:rsidRDefault="00035635" w:rsidP="00A326CA">
      <w:pPr>
        <w:rPr>
          <w:rFonts w:ascii="Verdana" w:hAnsi="Verdana"/>
          <w:sz w:val="18"/>
          <w:szCs w:val="18"/>
        </w:rPr>
      </w:pPr>
      <w:r>
        <w:rPr>
          <w:rFonts w:ascii="Verdana" w:hAnsi="Verdana"/>
          <w:sz w:val="18"/>
          <w:szCs w:val="18"/>
        </w:rPr>
        <w:t>Binnen het klinische milieu van de opname-afdeling voor ouderen en de kliniek voortgezette behandeling worden de stoornis specifieke deelzorgprogramma’s gecontinueerd. Daarnaast zijn er generieke modules in ontwikkeling als aanvulling op de zorgpaden. Met name binnen de kliniek voortgezette behandeling ouderen. Er wordt systematisch rehabilitatie gericht behandeld (SRH). Per behandelmilieu is een specifiek aanbod van rehabilitatie therapieën, uitgewerkt in (generieke) modules</w:t>
      </w:r>
      <w:r w:rsidRPr="0094262A">
        <w:rPr>
          <w:rFonts w:ascii="Verdana" w:hAnsi="Verdana"/>
          <w:sz w:val="18"/>
          <w:szCs w:val="18"/>
        </w:rPr>
        <w:t>.</w:t>
      </w:r>
      <w:r w:rsidR="00A326CA">
        <w:rPr>
          <w:rFonts w:ascii="Verdana" w:hAnsi="Verdana"/>
          <w:sz w:val="18"/>
          <w:szCs w:val="18"/>
        </w:rPr>
        <w:t xml:space="preserve"> In welke mate </w:t>
      </w:r>
      <w:r w:rsidR="00333EF2">
        <w:rPr>
          <w:rFonts w:ascii="Verdana" w:hAnsi="Verdana"/>
          <w:sz w:val="18"/>
          <w:szCs w:val="18"/>
        </w:rPr>
        <w:t>komen de generieke modules op opname en voortgezett</w:t>
      </w:r>
      <w:r w:rsidR="00A326CA">
        <w:rPr>
          <w:rFonts w:ascii="Verdana" w:hAnsi="Verdana"/>
          <w:sz w:val="18"/>
          <w:szCs w:val="18"/>
        </w:rPr>
        <w:t>e behandeling overeen en waarin zitten juist de verschillen? Welke onderdelen zijn bij deze generieke modules essentieel? Eerste idee</w:t>
      </w:r>
      <w:r w:rsidR="00333EF2">
        <w:rPr>
          <w:rFonts w:ascii="Verdana" w:hAnsi="Verdana"/>
          <w:sz w:val="18"/>
          <w:szCs w:val="18"/>
        </w:rPr>
        <w:t>ën</w:t>
      </w:r>
      <w:r w:rsidR="00A326CA">
        <w:rPr>
          <w:rFonts w:ascii="Verdana" w:hAnsi="Verdana"/>
          <w:sz w:val="18"/>
          <w:szCs w:val="18"/>
        </w:rPr>
        <w:t xml:space="preserve"> en ontwikkelingen over de klinische generiek</w:t>
      </w:r>
      <w:r w:rsidR="00D078E5">
        <w:rPr>
          <w:rFonts w:ascii="Verdana" w:hAnsi="Verdana"/>
          <w:sz w:val="18"/>
          <w:szCs w:val="18"/>
        </w:rPr>
        <w:t xml:space="preserve">e modules worden </w:t>
      </w:r>
      <w:r w:rsidR="00D078E5" w:rsidRPr="003A752D">
        <w:rPr>
          <w:rFonts w:ascii="Verdana" w:hAnsi="Verdana"/>
          <w:sz w:val="18"/>
          <w:szCs w:val="18"/>
        </w:rPr>
        <w:t>gepresenteerd.</w:t>
      </w:r>
    </w:p>
    <w:p w14:paraId="5184599E" w14:textId="77777777" w:rsidR="00871678" w:rsidRDefault="00871678" w:rsidP="00A326CA">
      <w:pPr>
        <w:rPr>
          <w:rFonts w:ascii="Verdana" w:hAnsi="Verdana"/>
          <w:i/>
          <w:sz w:val="18"/>
          <w:szCs w:val="18"/>
          <w:u w:val="single"/>
        </w:rPr>
      </w:pPr>
    </w:p>
    <w:p w14:paraId="62529EA1" w14:textId="77777777" w:rsidR="003D327F" w:rsidRDefault="003D327F" w:rsidP="00A326CA">
      <w:pPr>
        <w:rPr>
          <w:rFonts w:ascii="Verdana" w:hAnsi="Verdana"/>
          <w:i/>
          <w:sz w:val="18"/>
          <w:szCs w:val="18"/>
          <w:u w:val="single"/>
        </w:rPr>
      </w:pPr>
    </w:p>
    <w:p w14:paraId="169C65BA" w14:textId="77777777" w:rsidR="003D327F" w:rsidRDefault="003D327F" w:rsidP="00A326CA">
      <w:pPr>
        <w:rPr>
          <w:rFonts w:ascii="Verdana" w:hAnsi="Verdana"/>
          <w:i/>
          <w:sz w:val="18"/>
          <w:szCs w:val="18"/>
          <w:u w:val="single"/>
        </w:rPr>
      </w:pPr>
    </w:p>
    <w:p w14:paraId="08F73EE1" w14:textId="77777777" w:rsidR="003D327F" w:rsidRDefault="003D327F" w:rsidP="00A326CA">
      <w:pPr>
        <w:rPr>
          <w:rFonts w:ascii="Verdana" w:hAnsi="Verdana"/>
          <w:i/>
          <w:sz w:val="18"/>
          <w:szCs w:val="18"/>
          <w:u w:val="single"/>
        </w:rPr>
      </w:pPr>
    </w:p>
    <w:p w14:paraId="1033FAF5" w14:textId="77777777" w:rsidR="003D327F" w:rsidRDefault="003D327F" w:rsidP="00A326CA">
      <w:pPr>
        <w:rPr>
          <w:rFonts w:ascii="Verdana" w:hAnsi="Verdana"/>
          <w:i/>
          <w:sz w:val="18"/>
          <w:szCs w:val="18"/>
          <w:u w:val="single"/>
        </w:rPr>
      </w:pPr>
    </w:p>
    <w:p w14:paraId="7AE8CCF3" w14:textId="77777777" w:rsidR="00A326CA" w:rsidRPr="00A86030" w:rsidRDefault="00A326CA" w:rsidP="00A326CA">
      <w:pPr>
        <w:rPr>
          <w:rFonts w:ascii="Verdana" w:hAnsi="Verdana"/>
          <w:i/>
          <w:sz w:val="18"/>
          <w:szCs w:val="18"/>
          <w:u w:val="single"/>
        </w:rPr>
      </w:pPr>
      <w:r w:rsidRPr="00A86030">
        <w:rPr>
          <w:rFonts w:ascii="Verdana" w:hAnsi="Verdana"/>
          <w:i/>
          <w:sz w:val="18"/>
          <w:szCs w:val="18"/>
          <w:u w:val="single"/>
        </w:rPr>
        <w:lastRenderedPageBreak/>
        <w:t>4. Psychiatrische consultatie in het verpleeghuis</w:t>
      </w:r>
    </w:p>
    <w:p w14:paraId="500B8594" w14:textId="77777777" w:rsidR="00A326CA" w:rsidRPr="003A752D" w:rsidRDefault="00A326CA" w:rsidP="00A326CA">
      <w:pPr>
        <w:rPr>
          <w:rFonts w:ascii="Verdana" w:hAnsi="Verdana"/>
          <w:sz w:val="18"/>
          <w:szCs w:val="18"/>
        </w:rPr>
      </w:pPr>
      <w:r w:rsidRPr="003A752D">
        <w:rPr>
          <w:rFonts w:ascii="Verdana" w:hAnsi="Verdana"/>
          <w:sz w:val="18"/>
          <w:szCs w:val="18"/>
        </w:rPr>
        <w:t>Wim Compeer (psychiater Ede)</w:t>
      </w:r>
    </w:p>
    <w:p w14:paraId="65106FFB" w14:textId="77777777" w:rsidR="00A326CA" w:rsidRPr="003A752D" w:rsidRDefault="00A326CA" w:rsidP="00A326CA">
      <w:pPr>
        <w:rPr>
          <w:rFonts w:ascii="Verdana" w:hAnsi="Verdana"/>
          <w:sz w:val="18"/>
          <w:szCs w:val="18"/>
        </w:rPr>
      </w:pPr>
      <w:r w:rsidRPr="003A752D">
        <w:rPr>
          <w:rFonts w:ascii="Verdana" w:hAnsi="Verdana"/>
          <w:sz w:val="18"/>
          <w:szCs w:val="18"/>
        </w:rPr>
        <w:t>Radboud Marijnissen (psychiater Wolfheze)</w:t>
      </w:r>
    </w:p>
    <w:p w14:paraId="42A4DBA2" w14:textId="5E2F68B6" w:rsidR="00500126" w:rsidRPr="003A752D" w:rsidRDefault="00500126" w:rsidP="0028708B">
      <w:pPr>
        <w:rPr>
          <w:rFonts w:ascii="Verdana" w:hAnsi="Verdana"/>
          <w:sz w:val="18"/>
          <w:szCs w:val="18"/>
        </w:rPr>
      </w:pPr>
      <w:r w:rsidRPr="003A752D">
        <w:rPr>
          <w:rFonts w:ascii="Verdana" w:hAnsi="Verdana"/>
          <w:sz w:val="18"/>
          <w:szCs w:val="18"/>
        </w:rPr>
        <w:t xml:space="preserve">Psychiatrische consultatie vanuit de ouderenpsychiatrie </w:t>
      </w:r>
      <w:r w:rsidR="00FB21E4" w:rsidRPr="003A752D">
        <w:rPr>
          <w:rFonts w:ascii="Verdana" w:hAnsi="Verdana"/>
          <w:sz w:val="18"/>
          <w:szCs w:val="18"/>
        </w:rPr>
        <w:t>wordt steeds meer gedaan</w:t>
      </w:r>
      <w:r w:rsidRPr="003A752D">
        <w:rPr>
          <w:rFonts w:ascii="Verdana" w:hAnsi="Verdana"/>
          <w:sz w:val="18"/>
          <w:szCs w:val="18"/>
        </w:rPr>
        <w:t xml:space="preserve">. Ontwikkelingen die daartoe bijdragen zijn een toename van het aantal ouderen, afbouw van bedden  in de langdurige of voortgezette klinische behandeling voor ouderen, veranderingen binnen de specialistische GGZ met een duidelijk focus op behandeling, naast maatschappelijke ontwikkelingen zoals de visie dat de oudere zolang  mogelijk in  zijn/haar eigen woonomgeving blijft. Psychiatrische consultatie maakt  het mogelijk om psychiatrische expertise die op een bepaalde locatie of in een bepaalde setting niet direct en uitgebreid voorhanden is, toch beschikbaar te krijgen. Gezien de aard en de omvang van psychopathologie bij ouderen die wonen in het verpleeghuis s deskundigheid in de vorm van gespecialiseerde psychiatrische consultatie voor hen onontbeerlijk. De consultatieve-liaison psychiatrische aanpak volgens vaste afspraken verdient de voorkeur met daarnaast de mogelijkheid tot ad hoc individuele consulten bij crises. </w:t>
      </w:r>
    </w:p>
    <w:p w14:paraId="498A9B76" w14:textId="77777777" w:rsidR="0028708B" w:rsidRDefault="00500126" w:rsidP="0028708B">
      <w:pPr>
        <w:rPr>
          <w:rFonts w:ascii="Verdana" w:hAnsi="Verdana"/>
          <w:sz w:val="18"/>
          <w:szCs w:val="18"/>
        </w:rPr>
      </w:pPr>
      <w:r w:rsidRPr="003A752D">
        <w:rPr>
          <w:rFonts w:ascii="Verdana" w:hAnsi="Verdana"/>
          <w:sz w:val="18"/>
          <w:szCs w:val="18"/>
        </w:rPr>
        <w:t>De redenen voor het aanvragen van een psychiatrisch consult zijn divers en verschillen sterk per consultvrager, de cultuur in het verpleeghuis en de aandachtsgebieden die een verpleeghuis heeft. Hoewel er weinig onderzoek is verricht naar de effectiviteit van psychiatrische consultatie in het verpleeghuis lijkt deze wel effectief. Psychiatrische consultatie resulteert in een betere onderlinge communicatie, vermindering van het aantal opnames in een algemeen ziekenhuis, een significante verbetering van gedragsstoornissen, en een grotere tevredenheid van verwijzers en verzorgenden. Ook blijkt door psychiatrische consultatie in het verpleeghuis minder  antipsychotica te worden voorgeschreven en  fixatie minder vaak te worden toegepast. De mate en aard van psychiatrische consultatie verschilt sterk binnen het zorgprogramma en het lijkt de hoogste tijd tot verdere ontwikkeling van visie op dit groeiende werkgebied van de ouderenpsychiatrie te komen.</w:t>
      </w:r>
    </w:p>
    <w:p w14:paraId="5D6EE90C" w14:textId="77777777" w:rsidR="00871678" w:rsidRDefault="00871678" w:rsidP="0028708B">
      <w:pPr>
        <w:rPr>
          <w:rFonts w:ascii="Verdana" w:hAnsi="Verdana"/>
          <w:i/>
          <w:sz w:val="18"/>
          <w:szCs w:val="18"/>
          <w:u w:val="single"/>
        </w:rPr>
      </w:pPr>
    </w:p>
    <w:p w14:paraId="657ACDE3" w14:textId="1C6AE4EB" w:rsidR="00500126" w:rsidRPr="00A86030" w:rsidRDefault="00500126" w:rsidP="0028708B">
      <w:pPr>
        <w:rPr>
          <w:rFonts w:ascii="Verdana" w:hAnsi="Verdana"/>
          <w:i/>
          <w:sz w:val="18"/>
          <w:szCs w:val="18"/>
          <w:u w:val="single"/>
        </w:rPr>
      </w:pPr>
      <w:r w:rsidRPr="00A86030">
        <w:rPr>
          <w:rFonts w:ascii="Verdana" w:hAnsi="Verdana"/>
          <w:i/>
          <w:sz w:val="18"/>
          <w:szCs w:val="18"/>
          <w:u w:val="single"/>
        </w:rPr>
        <w:t xml:space="preserve">5. </w:t>
      </w:r>
      <w:r w:rsidR="00D078E5" w:rsidRPr="00A86030">
        <w:rPr>
          <w:rFonts w:ascii="Verdana" w:hAnsi="Verdana"/>
          <w:i/>
          <w:sz w:val="18"/>
          <w:szCs w:val="18"/>
          <w:u w:val="single"/>
        </w:rPr>
        <w:t>Depressie bij ouderen vanuit volwassen perspectief</w:t>
      </w:r>
    </w:p>
    <w:p w14:paraId="3FD2FE19" w14:textId="4CB4A4F1" w:rsidR="00D078E5" w:rsidRPr="003A752D" w:rsidRDefault="00333EF2" w:rsidP="0028708B">
      <w:pPr>
        <w:rPr>
          <w:rFonts w:ascii="Verdana" w:hAnsi="Verdana"/>
          <w:sz w:val="18"/>
          <w:szCs w:val="18"/>
        </w:rPr>
      </w:pPr>
      <w:r>
        <w:rPr>
          <w:rFonts w:ascii="Verdana" w:hAnsi="Verdana"/>
          <w:sz w:val="18"/>
          <w:szCs w:val="18"/>
        </w:rPr>
        <w:t>Jan Spijker (psychiater, hoofd Zorgprogramma</w:t>
      </w:r>
      <w:r w:rsidR="00D078E5" w:rsidRPr="003A752D">
        <w:rPr>
          <w:rFonts w:ascii="Verdana" w:hAnsi="Verdana"/>
          <w:sz w:val="18"/>
          <w:szCs w:val="18"/>
        </w:rPr>
        <w:t xml:space="preserve"> </w:t>
      </w:r>
      <w:r>
        <w:rPr>
          <w:rFonts w:ascii="Verdana" w:hAnsi="Verdana"/>
          <w:sz w:val="18"/>
          <w:szCs w:val="18"/>
        </w:rPr>
        <w:t>D</w:t>
      </w:r>
      <w:r w:rsidR="00D078E5" w:rsidRPr="003A752D">
        <w:rPr>
          <w:rFonts w:ascii="Verdana" w:hAnsi="Verdana"/>
          <w:sz w:val="18"/>
          <w:szCs w:val="18"/>
        </w:rPr>
        <w:t xml:space="preserve">epressie, </w:t>
      </w:r>
      <w:r>
        <w:rPr>
          <w:rFonts w:ascii="Verdana" w:hAnsi="Verdana"/>
          <w:sz w:val="18"/>
          <w:szCs w:val="18"/>
        </w:rPr>
        <w:t>T</w:t>
      </w:r>
      <w:r w:rsidR="00D078E5" w:rsidRPr="003A752D">
        <w:rPr>
          <w:rFonts w:ascii="Verdana" w:hAnsi="Verdana"/>
          <w:sz w:val="18"/>
          <w:szCs w:val="18"/>
        </w:rPr>
        <w:t xml:space="preserve">op </w:t>
      </w:r>
      <w:r>
        <w:rPr>
          <w:rFonts w:ascii="Verdana" w:hAnsi="Verdana"/>
          <w:sz w:val="18"/>
          <w:szCs w:val="18"/>
        </w:rPr>
        <w:t>GGz</w:t>
      </w:r>
      <w:r w:rsidR="00D078E5" w:rsidRPr="003A752D">
        <w:rPr>
          <w:rFonts w:ascii="Verdana" w:hAnsi="Verdana"/>
          <w:sz w:val="18"/>
          <w:szCs w:val="18"/>
        </w:rPr>
        <w:t xml:space="preserve"> </w:t>
      </w:r>
      <w:r>
        <w:rPr>
          <w:rFonts w:ascii="Verdana" w:hAnsi="Verdana"/>
          <w:sz w:val="18"/>
          <w:szCs w:val="18"/>
        </w:rPr>
        <w:t>D</w:t>
      </w:r>
      <w:r w:rsidR="00D078E5" w:rsidRPr="003A752D">
        <w:rPr>
          <w:rFonts w:ascii="Verdana" w:hAnsi="Verdana"/>
          <w:sz w:val="18"/>
          <w:szCs w:val="18"/>
        </w:rPr>
        <w:t>epressie Pro Persona)</w:t>
      </w:r>
    </w:p>
    <w:p w14:paraId="36C9066F" w14:textId="77E6879D" w:rsidR="00D078E5" w:rsidRPr="003A752D" w:rsidRDefault="00D078E5" w:rsidP="0028708B">
      <w:pPr>
        <w:rPr>
          <w:rFonts w:ascii="Verdana" w:hAnsi="Verdana"/>
          <w:sz w:val="18"/>
          <w:szCs w:val="18"/>
        </w:rPr>
      </w:pPr>
      <w:r w:rsidRPr="003A752D">
        <w:rPr>
          <w:rFonts w:ascii="Verdana" w:hAnsi="Verdana"/>
          <w:sz w:val="18"/>
          <w:szCs w:val="18"/>
        </w:rPr>
        <w:t>Maringa Zoun (verpleegkundig specialist</w:t>
      </w:r>
      <w:r w:rsidR="00333EF2">
        <w:rPr>
          <w:rFonts w:ascii="Verdana" w:hAnsi="Verdana"/>
          <w:sz w:val="18"/>
          <w:szCs w:val="18"/>
        </w:rPr>
        <w:t xml:space="preserve"> Zorgprogramma O</w:t>
      </w:r>
      <w:r w:rsidRPr="003A752D">
        <w:rPr>
          <w:rFonts w:ascii="Verdana" w:hAnsi="Verdana"/>
          <w:sz w:val="18"/>
          <w:szCs w:val="18"/>
        </w:rPr>
        <w:t>uderen, Arnhem)</w:t>
      </w:r>
    </w:p>
    <w:p w14:paraId="4E78F381" w14:textId="7B94492F" w:rsidR="00072C50" w:rsidRPr="003A752D" w:rsidRDefault="00D078E5" w:rsidP="0028708B">
      <w:pPr>
        <w:rPr>
          <w:rFonts w:ascii="Verdana" w:hAnsi="Verdana"/>
          <w:sz w:val="18"/>
          <w:szCs w:val="18"/>
        </w:rPr>
      </w:pPr>
      <w:r w:rsidRPr="003A752D">
        <w:rPr>
          <w:rFonts w:ascii="Verdana" w:hAnsi="Verdana"/>
          <w:sz w:val="18"/>
          <w:szCs w:val="18"/>
        </w:rPr>
        <w:t xml:space="preserve">Depressie op latere leeftijd komt veel voor (prevalentie van 7.5 %) en vormt een belangrijk gezondheidsprobleem met grote impact op de kwaliteit van leven. </w:t>
      </w:r>
      <w:r w:rsidR="00333EF2">
        <w:rPr>
          <w:rFonts w:ascii="Verdana" w:hAnsi="Verdana"/>
          <w:sz w:val="18"/>
          <w:szCs w:val="18"/>
        </w:rPr>
        <w:t>Ongeveer een derde van de patië</w:t>
      </w:r>
      <w:r w:rsidR="00072C50" w:rsidRPr="003A752D">
        <w:rPr>
          <w:rFonts w:ascii="Verdana" w:hAnsi="Verdana"/>
          <w:sz w:val="18"/>
          <w:szCs w:val="18"/>
        </w:rPr>
        <w:t>nten dat behandeld wordt binnen het zorgprogramma o</w:t>
      </w:r>
      <w:r w:rsidRPr="003A752D">
        <w:rPr>
          <w:rFonts w:ascii="Verdana" w:hAnsi="Verdana"/>
          <w:sz w:val="18"/>
          <w:szCs w:val="18"/>
        </w:rPr>
        <w:t>uderen</w:t>
      </w:r>
      <w:r w:rsidR="00072C50" w:rsidRPr="003A752D">
        <w:rPr>
          <w:rFonts w:ascii="Verdana" w:hAnsi="Verdana"/>
          <w:sz w:val="18"/>
          <w:szCs w:val="18"/>
        </w:rPr>
        <w:t xml:space="preserve"> heeft als hoofddiagnose een unipolaire depressie. Ouderen </w:t>
      </w:r>
      <w:r w:rsidRPr="003A752D">
        <w:rPr>
          <w:rFonts w:ascii="Verdana" w:hAnsi="Verdana"/>
          <w:sz w:val="18"/>
          <w:szCs w:val="18"/>
        </w:rPr>
        <w:t>hebben een slechtere prognose van depressie met een meer chronisch beloop in vergelijking met jongere volwassenen</w:t>
      </w:r>
      <w:r w:rsidR="00072C50" w:rsidRPr="003A752D">
        <w:rPr>
          <w:rFonts w:ascii="Verdana" w:hAnsi="Verdana"/>
          <w:sz w:val="18"/>
          <w:szCs w:val="18"/>
        </w:rPr>
        <w:t xml:space="preserve">. Ongeveer 50% van de ouderen met een depressieve stoornis leidt na 2 jaar </w:t>
      </w:r>
      <w:r w:rsidR="00333EF2">
        <w:rPr>
          <w:rFonts w:ascii="Verdana" w:hAnsi="Verdana"/>
          <w:sz w:val="18"/>
          <w:szCs w:val="18"/>
        </w:rPr>
        <w:t>nog aan een depressie. Leeftijd</w:t>
      </w:r>
      <w:r w:rsidR="00072C50" w:rsidRPr="003A752D">
        <w:rPr>
          <w:rFonts w:ascii="Verdana" w:hAnsi="Verdana"/>
          <w:sz w:val="18"/>
          <w:szCs w:val="18"/>
        </w:rPr>
        <w:t>gerelateerde veranderingen zouden kunnen bijdragen aan dit teleurstell</w:t>
      </w:r>
      <w:r w:rsidR="00333EF2">
        <w:rPr>
          <w:rFonts w:ascii="Verdana" w:hAnsi="Verdana"/>
          <w:sz w:val="18"/>
          <w:szCs w:val="18"/>
        </w:rPr>
        <w:t>ende resultaat. Bij oudere patië</w:t>
      </w:r>
      <w:r w:rsidR="00072C50" w:rsidRPr="003A752D">
        <w:rPr>
          <w:rFonts w:ascii="Verdana" w:hAnsi="Verdana"/>
          <w:sz w:val="18"/>
          <w:szCs w:val="18"/>
        </w:rPr>
        <w:t>nten bestaat een hogere matte van co-morbiditeit met neurodegeneratieve aandoeningen en is vaker sprake van somatische multi</w:t>
      </w:r>
      <w:r w:rsidR="00333EF2">
        <w:rPr>
          <w:rFonts w:ascii="Verdana" w:hAnsi="Verdana"/>
          <w:sz w:val="18"/>
          <w:szCs w:val="18"/>
        </w:rPr>
        <w:t>-</w:t>
      </w:r>
      <w:r w:rsidR="00072C50" w:rsidRPr="003A752D">
        <w:rPr>
          <w:rFonts w:ascii="Verdana" w:hAnsi="Verdana"/>
          <w:sz w:val="18"/>
          <w:szCs w:val="18"/>
        </w:rPr>
        <w:t>morbiditeit en grotere fysiologische kwetsbaarheid</w:t>
      </w:r>
    </w:p>
    <w:p w14:paraId="33397D5E" w14:textId="4EA72ACE" w:rsidR="00500126" w:rsidRDefault="00072C50" w:rsidP="0028708B">
      <w:pPr>
        <w:rPr>
          <w:rFonts w:ascii="Verdana" w:hAnsi="Verdana"/>
          <w:sz w:val="18"/>
          <w:szCs w:val="18"/>
        </w:rPr>
      </w:pPr>
      <w:r w:rsidRPr="003A752D">
        <w:rPr>
          <w:rFonts w:ascii="Verdana" w:hAnsi="Verdana"/>
          <w:sz w:val="18"/>
          <w:szCs w:val="18"/>
        </w:rPr>
        <w:t>Hoewel we beschikken over effectieve behandelingen van depressie bij ouderen zijn deze blijkbaar nog verre van ideaal. Dit zou het resultaat kunnen zijn van onterechte extrapolaties van bevindingen uit onderzoek met volwassenen tot 60 jaar, sele</w:t>
      </w:r>
      <w:r w:rsidR="00333EF2">
        <w:rPr>
          <w:rFonts w:ascii="Verdana" w:hAnsi="Verdana"/>
          <w:sz w:val="18"/>
          <w:szCs w:val="18"/>
        </w:rPr>
        <w:t>ctieve inclusie van oudere patië</w:t>
      </w:r>
      <w:r w:rsidRPr="003A752D">
        <w:rPr>
          <w:rFonts w:ascii="Verdana" w:hAnsi="Verdana"/>
          <w:sz w:val="18"/>
          <w:szCs w:val="18"/>
        </w:rPr>
        <w:t xml:space="preserve">nten in gerandomiseerd onderzoek en niet valide gemeten behandelingen en inefficiënte meetmomenten binnen het klassieke cohortonderzoek. De veelgehoorde conclusie dat ouderen een specifieke benadering vereisen, wordt nauwelijks vertaald naar wetenschappelijk onderzoek of behandelrichtlijnen omdat eigenlijk niet bekend is of dit noodzakelijk is. Waar zouden kan de ouderen met een depressie binnen het zorgprogramma profiteren van </w:t>
      </w:r>
      <w:r w:rsidR="006F41F7" w:rsidRPr="003A752D">
        <w:rPr>
          <w:rFonts w:ascii="Verdana" w:hAnsi="Verdana"/>
          <w:sz w:val="18"/>
          <w:szCs w:val="18"/>
        </w:rPr>
        <w:t xml:space="preserve">een volwassen perspectief uit </w:t>
      </w:r>
      <w:r w:rsidR="00333EF2">
        <w:rPr>
          <w:rFonts w:ascii="Verdana" w:hAnsi="Verdana"/>
          <w:sz w:val="18"/>
          <w:szCs w:val="18"/>
        </w:rPr>
        <w:t>T</w:t>
      </w:r>
      <w:r w:rsidR="006F41F7" w:rsidRPr="003A752D">
        <w:rPr>
          <w:rFonts w:ascii="Verdana" w:hAnsi="Verdana"/>
          <w:sz w:val="18"/>
          <w:szCs w:val="18"/>
        </w:rPr>
        <w:t xml:space="preserve">op GGZ van Pro Persona met de uitgebreide aandacht voor de chronische depressie. </w:t>
      </w:r>
    </w:p>
    <w:p w14:paraId="11F01DDC" w14:textId="30E6A2C3" w:rsidR="00ED51AA" w:rsidRPr="003D327F" w:rsidRDefault="00871678" w:rsidP="0028708B">
      <w:pPr>
        <w:rPr>
          <w:rFonts w:ascii="Verdana" w:hAnsi="Verdana"/>
          <w:i/>
          <w:sz w:val="18"/>
          <w:szCs w:val="18"/>
        </w:rPr>
      </w:pPr>
      <w:r w:rsidRPr="003D327F">
        <w:rPr>
          <w:rFonts w:ascii="Verdana" w:hAnsi="Verdana"/>
          <w:i/>
          <w:sz w:val="18"/>
          <w:szCs w:val="18"/>
        </w:rPr>
        <w:t>Namens</w:t>
      </w:r>
      <w:r w:rsidR="003D327F">
        <w:rPr>
          <w:rFonts w:ascii="Verdana" w:hAnsi="Verdana"/>
          <w:i/>
          <w:sz w:val="18"/>
          <w:szCs w:val="18"/>
        </w:rPr>
        <w:t xml:space="preserve"> de</w:t>
      </w:r>
      <w:r w:rsidRPr="003D327F">
        <w:rPr>
          <w:rFonts w:ascii="Verdana" w:hAnsi="Verdana"/>
          <w:i/>
          <w:sz w:val="18"/>
          <w:szCs w:val="18"/>
        </w:rPr>
        <w:t xml:space="preserve"> o</w:t>
      </w:r>
      <w:r w:rsidR="00ED51AA" w:rsidRPr="003D327F">
        <w:rPr>
          <w:rFonts w:ascii="Verdana" w:hAnsi="Verdana"/>
          <w:i/>
          <w:sz w:val="18"/>
          <w:szCs w:val="18"/>
        </w:rPr>
        <w:t>rganisatiecom</w:t>
      </w:r>
      <w:r w:rsidRPr="003D327F">
        <w:rPr>
          <w:rFonts w:ascii="Verdana" w:hAnsi="Verdana"/>
          <w:i/>
          <w:sz w:val="18"/>
          <w:szCs w:val="18"/>
        </w:rPr>
        <w:t>missie:</w:t>
      </w:r>
      <w:r w:rsidR="003D327F" w:rsidRPr="003D327F">
        <w:rPr>
          <w:rFonts w:ascii="Verdana" w:hAnsi="Verdana"/>
          <w:i/>
          <w:sz w:val="18"/>
          <w:szCs w:val="18"/>
        </w:rPr>
        <w:t xml:space="preserve"> </w:t>
      </w:r>
      <w:r w:rsidR="00ED51AA" w:rsidRPr="003D327F">
        <w:rPr>
          <w:rFonts w:ascii="Verdana" w:hAnsi="Verdana"/>
          <w:i/>
          <w:sz w:val="18"/>
          <w:szCs w:val="18"/>
        </w:rPr>
        <w:t>Radboud</w:t>
      </w:r>
      <w:r w:rsidRPr="003D327F">
        <w:rPr>
          <w:rFonts w:ascii="Verdana" w:hAnsi="Verdana"/>
          <w:i/>
          <w:sz w:val="18"/>
          <w:szCs w:val="18"/>
        </w:rPr>
        <w:t xml:space="preserve"> Marijnissen, Gertrix Wijnhoven, Lonneke Peerenboom, Marc Schippers en Ans Vosters</w:t>
      </w:r>
    </w:p>
    <w:sectPr w:rsidR="00ED51AA" w:rsidRPr="003D327F" w:rsidSect="00E95C51">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80744" w14:textId="77777777" w:rsidR="00072C50" w:rsidRDefault="00072C50" w:rsidP="006939C1">
      <w:pPr>
        <w:spacing w:after="0" w:line="240" w:lineRule="auto"/>
      </w:pPr>
      <w:r>
        <w:separator/>
      </w:r>
    </w:p>
  </w:endnote>
  <w:endnote w:type="continuationSeparator" w:id="0">
    <w:p w14:paraId="22B2B8E0" w14:textId="77777777" w:rsidR="00072C50" w:rsidRDefault="00072C50" w:rsidP="00693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FD4B0" w14:textId="77777777" w:rsidR="00072C50" w:rsidRDefault="00072C50" w:rsidP="006939C1">
      <w:pPr>
        <w:spacing w:after="0" w:line="240" w:lineRule="auto"/>
      </w:pPr>
      <w:r>
        <w:separator/>
      </w:r>
    </w:p>
  </w:footnote>
  <w:footnote w:type="continuationSeparator" w:id="0">
    <w:p w14:paraId="57B08DBD" w14:textId="77777777" w:rsidR="00072C50" w:rsidRDefault="00072C50" w:rsidP="006939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61D5"/>
    <w:multiLevelType w:val="hybridMultilevel"/>
    <w:tmpl w:val="1C204BDA"/>
    <w:lvl w:ilvl="0" w:tplc="0413000F">
      <w:start w:val="1"/>
      <w:numFmt w:val="decimal"/>
      <w:lvlText w:val="%1."/>
      <w:lvlJc w:val="left"/>
      <w:pPr>
        <w:ind w:left="2850" w:hanging="360"/>
      </w:pPr>
      <w:rPr>
        <w:rFonts w:hint="default"/>
      </w:rPr>
    </w:lvl>
    <w:lvl w:ilvl="1" w:tplc="04130003" w:tentative="1">
      <w:start w:val="1"/>
      <w:numFmt w:val="bullet"/>
      <w:lvlText w:val="o"/>
      <w:lvlJc w:val="left"/>
      <w:pPr>
        <w:ind w:left="3570" w:hanging="360"/>
      </w:pPr>
      <w:rPr>
        <w:rFonts w:ascii="Courier New" w:hAnsi="Courier New" w:cs="Courier New" w:hint="default"/>
      </w:rPr>
    </w:lvl>
    <w:lvl w:ilvl="2" w:tplc="04130005" w:tentative="1">
      <w:start w:val="1"/>
      <w:numFmt w:val="bullet"/>
      <w:lvlText w:val=""/>
      <w:lvlJc w:val="left"/>
      <w:pPr>
        <w:ind w:left="4290" w:hanging="360"/>
      </w:pPr>
      <w:rPr>
        <w:rFonts w:ascii="Wingdings" w:hAnsi="Wingdings" w:hint="default"/>
      </w:rPr>
    </w:lvl>
    <w:lvl w:ilvl="3" w:tplc="04130001" w:tentative="1">
      <w:start w:val="1"/>
      <w:numFmt w:val="bullet"/>
      <w:lvlText w:val=""/>
      <w:lvlJc w:val="left"/>
      <w:pPr>
        <w:ind w:left="5010" w:hanging="360"/>
      </w:pPr>
      <w:rPr>
        <w:rFonts w:ascii="Symbol" w:hAnsi="Symbol" w:hint="default"/>
      </w:rPr>
    </w:lvl>
    <w:lvl w:ilvl="4" w:tplc="04130003" w:tentative="1">
      <w:start w:val="1"/>
      <w:numFmt w:val="bullet"/>
      <w:lvlText w:val="o"/>
      <w:lvlJc w:val="left"/>
      <w:pPr>
        <w:ind w:left="5730" w:hanging="360"/>
      </w:pPr>
      <w:rPr>
        <w:rFonts w:ascii="Courier New" w:hAnsi="Courier New" w:cs="Courier New" w:hint="default"/>
      </w:rPr>
    </w:lvl>
    <w:lvl w:ilvl="5" w:tplc="04130005" w:tentative="1">
      <w:start w:val="1"/>
      <w:numFmt w:val="bullet"/>
      <w:lvlText w:val=""/>
      <w:lvlJc w:val="left"/>
      <w:pPr>
        <w:ind w:left="6450" w:hanging="360"/>
      </w:pPr>
      <w:rPr>
        <w:rFonts w:ascii="Wingdings" w:hAnsi="Wingdings" w:hint="default"/>
      </w:rPr>
    </w:lvl>
    <w:lvl w:ilvl="6" w:tplc="04130001" w:tentative="1">
      <w:start w:val="1"/>
      <w:numFmt w:val="bullet"/>
      <w:lvlText w:val=""/>
      <w:lvlJc w:val="left"/>
      <w:pPr>
        <w:ind w:left="7170" w:hanging="360"/>
      </w:pPr>
      <w:rPr>
        <w:rFonts w:ascii="Symbol" w:hAnsi="Symbol" w:hint="default"/>
      </w:rPr>
    </w:lvl>
    <w:lvl w:ilvl="7" w:tplc="04130003" w:tentative="1">
      <w:start w:val="1"/>
      <w:numFmt w:val="bullet"/>
      <w:lvlText w:val="o"/>
      <w:lvlJc w:val="left"/>
      <w:pPr>
        <w:ind w:left="7890" w:hanging="360"/>
      </w:pPr>
      <w:rPr>
        <w:rFonts w:ascii="Courier New" w:hAnsi="Courier New" w:cs="Courier New" w:hint="default"/>
      </w:rPr>
    </w:lvl>
    <w:lvl w:ilvl="8" w:tplc="04130005" w:tentative="1">
      <w:start w:val="1"/>
      <w:numFmt w:val="bullet"/>
      <w:lvlText w:val=""/>
      <w:lvlJc w:val="left"/>
      <w:pPr>
        <w:ind w:left="8610" w:hanging="360"/>
      </w:pPr>
      <w:rPr>
        <w:rFonts w:ascii="Wingdings" w:hAnsi="Wingdings" w:hint="default"/>
      </w:rPr>
    </w:lvl>
  </w:abstractNum>
  <w:abstractNum w:abstractNumId="1">
    <w:nsid w:val="07642CAC"/>
    <w:multiLevelType w:val="hybridMultilevel"/>
    <w:tmpl w:val="C0784DD2"/>
    <w:lvl w:ilvl="0" w:tplc="210AE50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83E62BA"/>
    <w:multiLevelType w:val="hybridMultilevel"/>
    <w:tmpl w:val="65E22D76"/>
    <w:lvl w:ilvl="0" w:tplc="0413000F">
      <w:start w:val="1"/>
      <w:numFmt w:val="decimal"/>
      <w:lvlText w:val="%1."/>
      <w:lvlJc w:val="left"/>
      <w:pPr>
        <w:ind w:left="3570" w:hanging="360"/>
      </w:pPr>
    </w:lvl>
    <w:lvl w:ilvl="1" w:tplc="04130019" w:tentative="1">
      <w:start w:val="1"/>
      <w:numFmt w:val="lowerLetter"/>
      <w:lvlText w:val="%2."/>
      <w:lvlJc w:val="left"/>
      <w:pPr>
        <w:ind w:left="4290" w:hanging="360"/>
      </w:pPr>
    </w:lvl>
    <w:lvl w:ilvl="2" w:tplc="0413001B" w:tentative="1">
      <w:start w:val="1"/>
      <w:numFmt w:val="lowerRoman"/>
      <w:lvlText w:val="%3."/>
      <w:lvlJc w:val="right"/>
      <w:pPr>
        <w:ind w:left="5010" w:hanging="180"/>
      </w:pPr>
    </w:lvl>
    <w:lvl w:ilvl="3" w:tplc="0413000F" w:tentative="1">
      <w:start w:val="1"/>
      <w:numFmt w:val="decimal"/>
      <w:lvlText w:val="%4."/>
      <w:lvlJc w:val="left"/>
      <w:pPr>
        <w:ind w:left="5730" w:hanging="360"/>
      </w:pPr>
    </w:lvl>
    <w:lvl w:ilvl="4" w:tplc="04130019" w:tentative="1">
      <w:start w:val="1"/>
      <w:numFmt w:val="lowerLetter"/>
      <w:lvlText w:val="%5."/>
      <w:lvlJc w:val="left"/>
      <w:pPr>
        <w:ind w:left="6450" w:hanging="360"/>
      </w:pPr>
    </w:lvl>
    <w:lvl w:ilvl="5" w:tplc="0413001B" w:tentative="1">
      <w:start w:val="1"/>
      <w:numFmt w:val="lowerRoman"/>
      <w:lvlText w:val="%6."/>
      <w:lvlJc w:val="right"/>
      <w:pPr>
        <w:ind w:left="7170" w:hanging="180"/>
      </w:pPr>
    </w:lvl>
    <w:lvl w:ilvl="6" w:tplc="0413000F" w:tentative="1">
      <w:start w:val="1"/>
      <w:numFmt w:val="decimal"/>
      <w:lvlText w:val="%7."/>
      <w:lvlJc w:val="left"/>
      <w:pPr>
        <w:ind w:left="7890" w:hanging="360"/>
      </w:pPr>
    </w:lvl>
    <w:lvl w:ilvl="7" w:tplc="04130019" w:tentative="1">
      <w:start w:val="1"/>
      <w:numFmt w:val="lowerLetter"/>
      <w:lvlText w:val="%8."/>
      <w:lvlJc w:val="left"/>
      <w:pPr>
        <w:ind w:left="8610" w:hanging="360"/>
      </w:pPr>
    </w:lvl>
    <w:lvl w:ilvl="8" w:tplc="0413001B" w:tentative="1">
      <w:start w:val="1"/>
      <w:numFmt w:val="lowerRoman"/>
      <w:lvlText w:val="%9."/>
      <w:lvlJc w:val="right"/>
      <w:pPr>
        <w:ind w:left="9330" w:hanging="180"/>
      </w:pPr>
    </w:lvl>
  </w:abstractNum>
  <w:abstractNum w:abstractNumId="3">
    <w:nsid w:val="0A951591"/>
    <w:multiLevelType w:val="hybridMultilevel"/>
    <w:tmpl w:val="F3B04A7E"/>
    <w:lvl w:ilvl="0" w:tplc="E5F80E6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C4F587E"/>
    <w:multiLevelType w:val="hybridMultilevel"/>
    <w:tmpl w:val="3946B1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11A5054"/>
    <w:multiLevelType w:val="hybridMultilevel"/>
    <w:tmpl w:val="82AC61CE"/>
    <w:lvl w:ilvl="0" w:tplc="29AABCE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437250E"/>
    <w:multiLevelType w:val="hybridMultilevel"/>
    <w:tmpl w:val="64824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7D501A3"/>
    <w:multiLevelType w:val="hybridMultilevel"/>
    <w:tmpl w:val="1C204BDA"/>
    <w:lvl w:ilvl="0" w:tplc="0413000F">
      <w:start w:val="1"/>
      <w:numFmt w:val="decimal"/>
      <w:lvlText w:val="%1."/>
      <w:lvlJc w:val="left"/>
      <w:pPr>
        <w:ind w:left="2850" w:hanging="360"/>
      </w:pPr>
      <w:rPr>
        <w:rFonts w:hint="default"/>
      </w:rPr>
    </w:lvl>
    <w:lvl w:ilvl="1" w:tplc="04130003" w:tentative="1">
      <w:start w:val="1"/>
      <w:numFmt w:val="bullet"/>
      <w:lvlText w:val="o"/>
      <w:lvlJc w:val="left"/>
      <w:pPr>
        <w:ind w:left="3570" w:hanging="360"/>
      </w:pPr>
      <w:rPr>
        <w:rFonts w:ascii="Courier New" w:hAnsi="Courier New" w:cs="Courier New" w:hint="default"/>
      </w:rPr>
    </w:lvl>
    <w:lvl w:ilvl="2" w:tplc="04130005" w:tentative="1">
      <w:start w:val="1"/>
      <w:numFmt w:val="bullet"/>
      <w:lvlText w:val=""/>
      <w:lvlJc w:val="left"/>
      <w:pPr>
        <w:ind w:left="4290" w:hanging="360"/>
      </w:pPr>
      <w:rPr>
        <w:rFonts w:ascii="Wingdings" w:hAnsi="Wingdings" w:hint="default"/>
      </w:rPr>
    </w:lvl>
    <w:lvl w:ilvl="3" w:tplc="04130001" w:tentative="1">
      <w:start w:val="1"/>
      <w:numFmt w:val="bullet"/>
      <w:lvlText w:val=""/>
      <w:lvlJc w:val="left"/>
      <w:pPr>
        <w:ind w:left="5010" w:hanging="360"/>
      </w:pPr>
      <w:rPr>
        <w:rFonts w:ascii="Symbol" w:hAnsi="Symbol" w:hint="default"/>
      </w:rPr>
    </w:lvl>
    <w:lvl w:ilvl="4" w:tplc="04130003" w:tentative="1">
      <w:start w:val="1"/>
      <w:numFmt w:val="bullet"/>
      <w:lvlText w:val="o"/>
      <w:lvlJc w:val="left"/>
      <w:pPr>
        <w:ind w:left="5730" w:hanging="360"/>
      </w:pPr>
      <w:rPr>
        <w:rFonts w:ascii="Courier New" w:hAnsi="Courier New" w:cs="Courier New" w:hint="default"/>
      </w:rPr>
    </w:lvl>
    <w:lvl w:ilvl="5" w:tplc="04130005" w:tentative="1">
      <w:start w:val="1"/>
      <w:numFmt w:val="bullet"/>
      <w:lvlText w:val=""/>
      <w:lvlJc w:val="left"/>
      <w:pPr>
        <w:ind w:left="6450" w:hanging="360"/>
      </w:pPr>
      <w:rPr>
        <w:rFonts w:ascii="Wingdings" w:hAnsi="Wingdings" w:hint="default"/>
      </w:rPr>
    </w:lvl>
    <w:lvl w:ilvl="6" w:tplc="04130001" w:tentative="1">
      <w:start w:val="1"/>
      <w:numFmt w:val="bullet"/>
      <w:lvlText w:val=""/>
      <w:lvlJc w:val="left"/>
      <w:pPr>
        <w:ind w:left="7170" w:hanging="360"/>
      </w:pPr>
      <w:rPr>
        <w:rFonts w:ascii="Symbol" w:hAnsi="Symbol" w:hint="default"/>
      </w:rPr>
    </w:lvl>
    <w:lvl w:ilvl="7" w:tplc="04130003" w:tentative="1">
      <w:start w:val="1"/>
      <w:numFmt w:val="bullet"/>
      <w:lvlText w:val="o"/>
      <w:lvlJc w:val="left"/>
      <w:pPr>
        <w:ind w:left="7890" w:hanging="360"/>
      </w:pPr>
      <w:rPr>
        <w:rFonts w:ascii="Courier New" w:hAnsi="Courier New" w:cs="Courier New" w:hint="default"/>
      </w:rPr>
    </w:lvl>
    <w:lvl w:ilvl="8" w:tplc="04130005" w:tentative="1">
      <w:start w:val="1"/>
      <w:numFmt w:val="bullet"/>
      <w:lvlText w:val=""/>
      <w:lvlJc w:val="left"/>
      <w:pPr>
        <w:ind w:left="8610" w:hanging="360"/>
      </w:pPr>
      <w:rPr>
        <w:rFonts w:ascii="Wingdings" w:hAnsi="Wingdings" w:hint="default"/>
      </w:rPr>
    </w:lvl>
  </w:abstractNum>
  <w:abstractNum w:abstractNumId="8">
    <w:nsid w:val="3E5571D0"/>
    <w:multiLevelType w:val="hybridMultilevel"/>
    <w:tmpl w:val="12E08EEA"/>
    <w:lvl w:ilvl="0" w:tplc="A82AFA1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F7E7C80"/>
    <w:multiLevelType w:val="hybridMultilevel"/>
    <w:tmpl w:val="A620CA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75D7840"/>
    <w:multiLevelType w:val="hybridMultilevel"/>
    <w:tmpl w:val="FDC039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E984A03"/>
    <w:multiLevelType w:val="hybridMultilevel"/>
    <w:tmpl w:val="24E60A02"/>
    <w:lvl w:ilvl="0" w:tplc="04130001">
      <w:start w:val="1"/>
      <w:numFmt w:val="bullet"/>
      <w:lvlText w:val=""/>
      <w:lvlJc w:val="left"/>
      <w:pPr>
        <w:ind w:left="2850" w:hanging="360"/>
      </w:pPr>
      <w:rPr>
        <w:rFonts w:ascii="Symbol" w:hAnsi="Symbol" w:hint="default"/>
      </w:rPr>
    </w:lvl>
    <w:lvl w:ilvl="1" w:tplc="04130003" w:tentative="1">
      <w:start w:val="1"/>
      <w:numFmt w:val="bullet"/>
      <w:lvlText w:val="o"/>
      <w:lvlJc w:val="left"/>
      <w:pPr>
        <w:ind w:left="3570" w:hanging="360"/>
      </w:pPr>
      <w:rPr>
        <w:rFonts w:ascii="Courier New" w:hAnsi="Courier New" w:cs="Courier New" w:hint="default"/>
      </w:rPr>
    </w:lvl>
    <w:lvl w:ilvl="2" w:tplc="04130005" w:tentative="1">
      <w:start w:val="1"/>
      <w:numFmt w:val="bullet"/>
      <w:lvlText w:val=""/>
      <w:lvlJc w:val="left"/>
      <w:pPr>
        <w:ind w:left="4290" w:hanging="360"/>
      </w:pPr>
      <w:rPr>
        <w:rFonts w:ascii="Wingdings" w:hAnsi="Wingdings" w:hint="default"/>
      </w:rPr>
    </w:lvl>
    <w:lvl w:ilvl="3" w:tplc="04130001" w:tentative="1">
      <w:start w:val="1"/>
      <w:numFmt w:val="bullet"/>
      <w:lvlText w:val=""/>
      <w:lvlJc w:val="left"/>
      <w:pPr>
        <w:ind w:left="5010" w:hanging="360"/>
      </w:pPr>
      <w:rPr>
        <w:rFonts w:ascii="Symbol" w:hAnsi="Symbol" w:hint="default"/>
      </w:rPr>
    </w:lvl>
    <w:lvl w:ilvl="4" w:tplc="04130003" w:tentative="1">
      <w:start w:val="1"/>
      <w:numFmt w:val="bullet"/>
      <w:lvlText w:val="o"/>
      <w:lvlJc w:val="left"/>
      <w:pPr>
        <w:ind w:left="5730" w:hanging="360"/>
      </w:pPr>
      <w:rPr>
        <w:rFonts w:ascii="Courier New" w:hAnsi="Courier New" w:cs="Courier New" w:hint="default"/>
      </w:rPr>
    </w:lvl>
    <w:lvl w:ilvl="5" w:tplc="04130005" w:tentative="1">
      <w:start w:val="1"/>
      <w:numFmt w:val="bullet"/>
      <w:lvlText w:val=""/>
      <w:lvlJc w:val="left"/>
      <w:pPr>
        <w:ind w:left="6450" w:hanging="360"/>
      </w:pPr>
      <w:rPr>
        <w:rFonts w:ascii="Wingdings" w:hAnsi="Wingdings" w:hint="default"/>
      </w:rPr>
    </w:lvl>
    <w:lvl w:ilvl="6" w:tplc="04130001" w:tentative="1">
      <w:start w:val="1"/>
      <w:numFmt w:val="bullet"/>
      <w:lvlText w:val=""/>
      <w:lvlJc w:val="left"/>
      <w:pPr>
        <w:ind w:left="7170" w:hanging="360"/>
      </w:pPr>
      <w:rPr>
        <w:rFonts w:ascii="Symbol" w:hAnsi="Symbol" w:hint="default"/>
      </w:rPr>
    </w:lvl>
    <w:lvl w:ilvl="7" w:tplc="04130003" w:tentative="1">
      <w:start w:val="1"/>
      <w:numFmt w:val="bullet"/>
      <w:lvlText w:val="o"/>
      <w:lvlJc w:val="left"/>
      <w:pPr>
        <w:ind w:left="7890" w:hanging="360"/>
      </w:pPr>
      <w:rPr>
        <w:rFonts w:ascii="Courier New" w:hAnsi="Courier New" w:cs="Courier New" w:hint="default"/>
      </w:rPr>
    </w:lvl>
    <w:lvl w:ilvl="8" w:tplc="04130005" w:tentative="1">
      <w:start w:val="1"/>
      <w:numFmt w:val="bullet"/>
      <w:lvlText w:val=""/>
      <w:lvlJc w:val="left"/>
      <w:pPr>
        <w:ind w:left="8610" w:hanging="360"/>
      </w:pPr>
      <w:rPr>
        <w:rFonts w:ascii="Wingdings" w:hAnsi="Wingdings" w:hint="default"/>
      </w:rPr>
    </w:lvl>
  </w:abstractNum>
  <w:abstractNum w:abstractNumId="12">
    <w:nsid w:val="65C212A6"/>
    <w:multiLevelType w:val="hybridMultilevel"/>
    <w:tmpl w:val="5A2A62E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3">
    <w:nsid w:val="6B991B38"/>
    <w:multiLevelType w:val="hybridMultilevel"/>
    <w:tmpl w:val="D13A3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BFA25C7"/>
    <w:multiLevelType w:val="hybridMultilevel"/>
    <w:tmpl w:val="1C204BDA"/>
    <w:lvl w:ilvl="0" w:tplc="0413000F">
      <w:start w:val="1"/>
      <w:numFmt w:val="decimal"/>
      <w:lvlText w:val="%1."/>
      <w:lvlJc w:val="left"/>
      <w:pPr>
        <w:ind w:left="2850" w:hanging="360"/>
      </w:pPr>
      <w:rPr>
        <w:rFonts w:hint="default"/>
      </w:rPr>
    </w:lvl>
    <w:lvl w:ilvl="1" w:tplc="04130003" w:tentative="1">
      <w:start w:val="1"/>
      <w:numFmt w:val="bullet"/>
      <w:lvlText w:val="o"/>
      <w:lvlJc w:val="left"/>
      <w:pPr>
        <w:ind w:left="3570" w:hanging="360"/>
      </w:pPr>
      <w:rPr>
        <w:rFonts w:ascii="Courier New" w:hAnsi="Courier New" w:cs="Courier New" w:hint="default"/>
      </w:rPr>
    </w:lvl>
    <w:lvl w:ilvl="2" w:tplc="04130005" w:tentative="1">
      <w:start w:val="1"/>
      <w:numFmt w:val="bullet"/>
      <w:lvlText w:val=""/>
      <w:lvlJc w:val="left"/>
      <w:pPr>
        <w:ind w:left="4290" w:hanging="360"/>
      </w:pPr>
      <w:rPr>
        <w:rFonts w:ascii="Wingdings" w:hAnsi="Wingdings" w:hint="default"/>
      </w:rPr>
    </w:lvl>
    <w:lvl w:ilvl="3" w:tplc="04130001" w:tentative="1">
      <w:start w:val="1"/>
      <w:numFmt w:val="bullet"/>
      <w:lvlText w:val=""/>
      <w:lvlJc w:val="left"/>
      <w:pPr>
        <w:ind w:left="5010" w:hanging="360"/>
      </w:pPr>
      <w:rPr>
        <w:rFonts w:ascii="Symbol" w:hAnsi="Symbol" w:hint="default"/>
      </w:rPr>
    </w:lvl>
    <w:lvl w:ilvl="4" w:tplc="04130003" w:tentative="1">
      <w:start w:val="1"/>
      <w:numFmt w:val="bullet"/>
      <w:lvlText w:val="o"/>
      <w:lvlJc w:val="left"/>
      <w:pPr>
        <w:ind w:left="5730" w:hanging="360"/>
      </w:pPr>
      <w:rPr>
        <w:rFonts w:ascii="Courier New" w:hAnsi="Courier New" w:cs="Courier New" w:hint="default"/>
      </w:rPr>
    </w:lvl>
    <w:lvl w:ilvl="5" w:tplc="04130005" w:tentative="1">
      <w:start w:val="1"/>
      <w:numFmt w:val="bullet"/>
      <w:lvlText w:val=""/>
      <w:lvlJc w:val="left"/>
      <w:pPr>
        <w:ind w:left="6450" w:hanging="360"/>
      </w:pPr>
      <w:rPr>
        <w:rFonts w:ascii="Wingdings" w:hAnsi="Wingdings" w:hint="default"/>
      </w:rPr>
    </w:lvl>
    <w:lvl w:ilvl="6" w:tplc="04130001" w:tentative="1">
      <w:start w:val="1"/>
      <w:numFmt w:val="bullet"/>
      <w:lvlText w:val=""/>
      <w:lvlJc w:val="left"/>
      <w:pPr>
        <w:ind w:left="7170" w:hanging="360"/>
      </w:pPr>
      <w:rPr>
        <w:rFonts w:ascii="Symbol" w:hAnsi="Symbol" w:hint="default"/>
      </w:rPr>
    </w:lvl>
    <w:lvl w:ilvl="7" w:tplc="04130003" w:tentative="1">
      <w:start w:val="1"/>
      <w:numFmt w:val="bullet"/>
      <w:lvlText w:val="o"/>
      <w:lvlJc w:val="left"/>
      <w:pPr>
        <w:ind w:left="7890" w:hanging="360"/>
      </w:pPr>
      <w:rPr>
        <w:rFonts w:ascii="Courier New" w:hAnsi="Courier New" w:cs="Courier New" w:hint="default"/>
      </w:rPr>
    </w:lvl>
    <w:lvl w:ilvl="8" w:tplc="04130005" w:tentative="1">
      <w:start w:val="1"/>
      <w:numFmt w:val="bullet"/>
      <w:lvlText w:val=""/>
      <w:lvlJc w:val="left"/>
      <w:pPr>
        <w:ind w:left="8610" w:hanging="360"/>
      </w:pPr>
      <w:rPr>
        <w:rFonts w:ascii="Wingdings" w:hAnsi="Wingdings" w:hint="default"/>
      </w:rPr>
    </w:lvl>
  </w:abstractNum>
  <w:abstractNum w:abstractNumId="15">
    <w:nsid w:val="76683B8F"/>
    <w:multiLevelType w:val="hybridMultilevel"/>
    <w:tmpl w:val="4F4C6F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9"/>
  </w:num>
  <w:num w:numId="3">
    <w:abstractNumId w:val="13"/>
  </w:num>
  <w:num w:numId="4">
    <w:abstractNumId w:val="10"/>
  </w:num>
  <w:num w:numId="5">
    <w:abstractNumId w:val="4"/>
  </w:num>
  <w:num w:numId="6">
    <w:abstractNumId w:val="12"/>
  </w:num>
  <w:num w:numId="7">
    <w:abstractNumId w:val="7"/>
  </w:num>
  <w:num w:numId="8">
    <w:abstractNumId w:val="6"/>
  </w:num>
  <w:num w:numId="9">
    <w:abstractNumId w:val="11"/>
  </w:num>
  <w:num w:numId="10">
    <w:abstractNumId w:val="3"/>
  </w:num>
  <w:num w:numId="11">
    <w:abstractNumId w:val="5"/>
  </w:num>
  <w:num w:numId="12">
    <w:abstractNumId w:val="8"/>
  </w:num>
  <w:num w:numId="13">
    <w:abstractNumId w:val="1"/>
  </w:num>
  <w:num w:numId="14">
    <w:abstractNumId w:val="2"/>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37"/>
    <w:rsid w:val="00035635"/>
    <w:rsid w:val="00072C50"/>
    <w:rsid w:val="000A59B9"/>
    <w:rsid w:val="000D1710"/>
    <w:rsid w:val="000E0A57"/>
    <w:rsid w:val="0010324D"/>
    <w:rsid w:val="00167862"/>
    <w:rsid w:val="001C0CC1"/>
    <w:rsid w:val="00237D3A"/>
    <w:rsid w:val="0028708B"/>
    <w:rsid w:val="002D41C7"/>
    <w:rsid w:val="0031526F"/>
    <w:rsid w:val="00333EF2"/>
    <w:rsid w:val="003A2073"/>
    <w:rsid w:val="003A752D"/>
    <w:rsid w:val="003D327F"/>
    <w:rsid w:val="003E1CA4"/>
    <w:rsid w:val="003E7035"/>
    <w:rsid w:val="00412D2C"/>
    <w:rsid w:val="00472BF0"/>
    <w:rsid w:val="00491618"/>
    <w:rsid w:val="00500126"/>
    <w:rsid w:val="005008F4"/>
    <w:rsid w:val="00500E16"/>
    <w:rsid w:val="00567879"/>
    <w:rsid w:val="00581EEE"/>
    <w:rsid w:val="005D475D"/>
    <w:rsid w:val="005F0E55"/>
    <w:rsid w:val="00657C37"/>
    <w:rsid w:val="006730AC"/>
    <w:rsid w:val="00691E69"/>
    <w:rsid w:val="006939C1"/>
    <w:rsid w:val="006C764E"/>
    <w:rsid w:val="006E76E7"/>
    <w:rsid w:val="006F41F7"/>
    <w:rsid w:val="00740CF0"/>
    <w:rsid w:val="00783B25"/>
    <w:rsid w:val="007A0832"/>
    <w:rsid w:val="008035A2"/>
    <w:rsid w:val="0080729C"/>
    <w:rsid w:val="00871678"/>
    <w:rsid w:val="00882293"/>
    <w:rsid w:val="008B0824"/>
    <w:rsid w:val="008D0808"/>
    <w:rsid w:val="008F5153"/>
    <w:rsid w:val="009016A2"/>
    <w:rsid w:val="00946726"/>
    <w:rsid w:val="009B10C5"/>
    <w:rsid w:val="009B1C86"/>
    <w:rsid w:val="009D0B0A"/>
    <w:rsid w:val="00A326CA"/>
    <w:rsid w:val="00A615A5"/>
    <w:rsid w:val="00A86030"/>
    <w:rsid w:val="00AA6EF2"/>
    <w:rsid w:val="00B002B0"/>
    <w:rsid w:val="00B74806"/>
    <w:rsid w:val="00BF5F70"/>
    <w:rsid w:val="00C06D6B"/>
    <w:rsid w:val="00C0796F"/>
    <w:rsid w:val="00C219F7"/>
    <w:rsid w:val="00C46B31"/>
    <w:rsid w:val="00C61F9D"/>
    <w:rsid w:val="00D078E5"/>
    <w:rsid w:val="00D74864"/>
    <w:rsid w:val="00D757AB"/>
    <w:rsid w:val="00E862EE"/>
    <w:rsid w:val="00E95C51"/>
    <w:rsid w:val="00EA763C"/>
    <w:rsid w:val="00ED51AA"/>
    <w:rsid w:val="00FB21E4"/>
    <w:rsid w:val="00FC4A24"/>
    <w:rsid w:val="00FD778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84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7C37"/>
    <w:pPr>
      <w:ind w:left="720"/>
      <w:contextualSpacing/>
    </w:pPr>
  </w:style>
  <w:style w:type="table" w:styleId="Tabelraster">
    <w:name w:val="Table Grid"/>
    <w:basedOn w:val="Standaardtabel"/>
    <w:uiPriority w:val="59"/>
    <w:rsid w:val="008B0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939C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939C1"/>
  </w:style>
  <w:style w:type="paragraph" w:styleId="Voettekst">
    <w:name w:val="footer"/>
    <w:basedOn w:val="Standaard"/>
    <w:link w:val="VoettekstChar"/>
    <w:uiPriority w:val="99"/>
    <w:unhideWhenUsed/>
    <w:rsid w:val="006939C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939C1"/>
  </w:style>
  <w:style w:type="paragraph" w:styleId="Ballontekst">
    <w:name w:val="Balloon Text"/>
    <w:basedOn w:val="Standaard"/>
    <w:link w:val="BallontekstChar"/>
    <w:uiPriority w:val="99"/>
    <w:semiHidden/>
    <w:unhideWhenUsed/>
    <w:rsid w:val="006939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39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7C37"/>
    <w:pPr>
      <w:ind w:left="720"/>
      <w:contextualSpacing/>
    </w:pPr>
  </w:style>
  <w:style w:type="table" w:styleId="Tabelraster">
    <w:name w:val="Table Grid"/>
    <w:basedOn w:val="Standaardtabel"/>
    <w:uiPriority w:val="59"/>
    <w:rsid w:val="008B0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939C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939C1"/>
  </w:style>
  <w:style w:type="paragraph" w:styleId="Voettekst">
    <w:name w:val="footer"/>
    <w:basedOn w:val="Standaard"/>
    <w:link w:val="VoettekstChar"/>
    <w:uiPriority w:val="99"/>
    <w:unhideWhenUsed/>
    <w:rsid w:val="006939C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939C1"/>
  </w:style>
  <w:style w:type="paragraph" w:styleId="Ballontekst">
    <w:name w:val="Balloon Text"/>
    <w:basedOn w:val="Standaard"/>
    <w:link w:val="BallontekstChar"/>
    <w:uiPriority w:val="99"/>
    <w:semiHidden/>
    <w:unhideWhenUsed/>
    <w:rsid w:val="006939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39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4B6D5D7A</Template>
  <TotalTime>0</TotalTime>
  <Pages>4</Pages>
  <Words>1880</Words>
  <Characters>10340</Characters>
  <Application>Microsoft Office Word</Application>
  <DocSecurity>4</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Pro Persona</Company>
  <LinksUpToDate>false</LinksUpToDate>
  <CharactersWithSpaces>12196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Schippers, Marc</dc:creator>
  <cp:lastModifiedBy>Agajan, Oksana</cp:lastModifiedBy>
  <cp:revision>2</cp:revision>
  <cp:lastPrinted>2017-11-09T07:20:00Z</cp:lastPrinted>
  <dcterms:created xsi:type="dcterms:W3CDTF">2017-12-05T13:13:00Z</dcterms:created>
  <dcterms:modified xsi:type="dcterms:W3CDTF">2017-12-05T13:13:00Z</dcterms:modified>
</cp:coreProperties>
</file>